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4D" w:rsidRPr="0037726E" w:rsidRDefault="002F334D" w:rsidP="00885B4A">
      <w:pPr>
        <w:pStyle w:val="NoSpacing"/>
        <w:spacing w:after="240"/>
        <w:rPr>
          <w:rFonts w:ascii="Times New Roman" w:hAnsi="Times New Roman" w:cs="Times New Roman"/>
          <w:b/>
          <w:sz w:val="24"/>
        </w:rPr>
      </w:pPr>
      <w:bookmarkStart w:id="0" w:name="_GoBack"/>
      <w:bookmarkEnd w:id="0"/>
      <w:r w:rsidRPr="0037726E">
        <w:rPr>
          <w:rFonts w:ascii="Times New Roman" w:hAnsi="Times New Roman" w:cs="Times New Roman"/>
          <w:b/>
          <w:sz w:val="24"/>
        </w:rPr>
        <w:t>Research Article</w:t>
      </w:r>
    </w:p>
    <w:p w:rsidR="002F334D" w:rsidRPr="0037726E" w:rsidRDefault="00F74339" w:rsidP="0037726E">
      <w:pPr>
        <w:pStyle w:val="NoSpacing"/>
        <w:spacing w:after="240"/>
        <w:jc w:val="center"/>
        <w:rPr>
          <w:rFonts w:ascii="Times New Roman" w:hAnsi="Times New Roman" w:cs="Times New Roman"/>
          <w:b/>
          <w:sz w:val="24"/>
        </w:rPr>
      </w:pPr>
      <w:r w:rsidRPr="0037726E">
        <w:rPr>
          <w:rFonts w:ascii="Times New Roman" w:hAnsi="Times New Roman" w:cs="Times New Roman"/>
          <w:b/>
          <w:sz w:val="24"/>
        </w:rPr>
        <w:t>This is a manuscript template for this journal</w:t>
      </w:r>
      <w:r w:rsidR="00F74CE3" w:rsidRPr="0037726E">
        <w:rPr>
          <w:rFonts w:ascii="Times New Roman" w:hAnsi="Times New Roman" w:cs="Times New Roman"/>
          <w:b/>
          <w:sz w:val="24"/>
        </w:rPr>
        <w:t xml:space="preserve"> and auth</w:t>
      </w:r>
      <w:r w:rsidR="00125748" w:rsidRPr="0037726E">
        <w:rPr>
          <w:rFonts w:ascii="Times New Roman" w:hAnsi="Times New Roman" w:cs="Times New Roman"/>
          <w:b/>
          <w:sz w:val="24"/>
        </w:rPr>
        <w:t>ors are suggested to follow</w:t>
      </w:r>
    </w:p>
    <w:p w:rsidR="00393A60" w:rsidRPr="0037726E" w:rsidRDefault="0032785B" w:rsidP="00885B4A">
      <w:pPr>
        <w:pStyle w:val="NoSpacing"/>
        <w:spacing w:after="240"/>
        <w:jc w:val="center"/>
        <w:rPr>
          <w:rFonts w:ascii="Times New Roman" w:hAnsi="Times New Roman" w:cs="Times New Roman"/>
          <w:sz w:val="24"/>
        </w:rPr>
      </w:pPr>
      <w:r w:rsidRPr="0037726E">
        <w:rPr>
          <w:rFonts w:ascii="Times New Roman" w:hAnsi="Times New Roman" w:cs="Times New Roman"/>
          <w:sz w:val="24"/>
        </w:rPr>
        <w:t>Mohammed Amir Mahmud</w:t>
      </w:r>
      <w:r w:rsidRPr="0037726E">
        <w:rPr>
          <w:rFonts w:ascii="Times New Roman" w:hAnsi="Times New Roman" w:cs="Times New Roman"/>
          <w:sz w:val="24"/>
          <w:vertAlign w:val="superscript"/>
        </w:rPr>
        <w:t>1</w:t>
      </w:r>
      <w:r w:rsidRPr="0037726E">
        <w:rPr>
          <w:rFonts w:ascii="Times New Roman" w:hAnsi="Times New Roman" w:cs="Times New Roman"/>
          <w:sz w:val="24"/>
        </w:rPr>
        <w:t>, Hassan Arifin</w:t>
      </w:r>
      <w:r w:rsidRPr="0037726E">
        <w:rPr>
          <w:rFonts w:ascii="Times New Roman" w:hAnsi="Times New Roman" w:cs="Times New Roman"/>
          <w:sz w:val="24"/>
          <w:vertAlign w:val="superscript"/>
        </w:rPr>
        <w:t>1</w:t>
      </w:r>
      <w:r w:rsidRPr="0037726E">
        <w:rPr>
          <w:rFonts w:ascii="Times New Roman" w:hAnsi="Times New Roman" w:cs="Times New Roman"/>
          <w:sz w:val="24"/>
        </w:rPr>
        <w:t>, Smith Peterson</w:t>
      </w:r>
      <w:r w:rsidRPr="0037726E">
        <w:rPr>
          <w:rFonts w:ascii="Times New Roman" w:hAnsi="Times New Roman" w:cs="Times New Roman"/>
          <w:sz w:val="24"/>
          <w:vertAlign w:val="superscript"/>
        </w:rPr>
        <w:t>2</w:t>
      </w:r>
      <w:r w:rsidRPr="0037726E">
        <w:rPr>
          <w:rFonts w:ascii="Times New Roman" w:hAnsi="Times New Roman" w:cs="Times New Roman"/>
          <w:sz w:val="24"/>
        </w:rPr>
        <w:t xml:space="preserve">, </w:t>
      </w:r>
      <w:proofErr w:type="spellStart"/>
      <w:r w:rsidRPr="0037726E">
        <w:rPr>
          <w:rFonts w:ascii="Times New Roman" w:hAnsi="Times New Roman" w:cs="Times New Roman"/>
          <w:sz w:val="24"/>
        </w:rPr>
        <w:t>Rakesh</w:t>
      </w:r>
      <w:proofErr w:type="spellEnd"/>
      <w:r w:rsidRPr="0037726E">
        <w:rPr>
          <w:rFonts w:ascii="Times New Roman" w:hAnsi="Times New Roman" w:cs="Times New Roman"/>
          <w:sz w:val="24"/>
        </w:rPr>
        <w:t xml:space="preserve"> Chandra</w:t>
      </w:r>
      <w:r w:rsidRPr="0037726E">
        <w:rPr>
          <w:rFonts w:ascii="Times New Roman" w:hAnsi="Times New Roman" w:cs="Times New Roman"/>
          <w:sz w:val="24"/>
          <w:vertAlign w:val="superscript"/>
        </w:rPr>
        <w:t>1</w:t>
      </w:r>
      <w:r w:rsidRPr="0037726E">
        <w:rPr>
          <w:rFonts w:ascii="Times New Roman" w:hAnsi="Times New Roman" w:cs="Times New Roman"/>
          <w:sz w:val="24"/>
        </w:rPr>
        <w:t xml:space="preserve">* </w:t>
      </w:r>
    </w:p>
    <w:p w:rsidR="00393A60" w:rsidRPr="0037726E" w:rsidRDefault="00393A60" w:rsidP="00BE3B76">
      <w:pPr>
        <w:pStyle w:val="NoSpacing"/>
        <w:numPr>
          <w:ilvl w:val="0"/>
          <w:numId w:val="1"/>
        </w:numPr>
        <w:jc w:val="center"/>
        <w:rPr>
          <w:rFonts w:ascii="Times New Roman" w:hAnsi="Times New Roman" w:cs="Times New Roman"/>
          <w:sz w:val="24"/>
        </w:rPr>
      </w:pPr>
      <w:r w:rsidRPr="0037726E">
        <w:rPr>
          <w:rFonts w:ascii="Times New Roman" w:hAnsi="Times New Roman" w:cs="Times New Roman"/>
          <w:sz w:val="24"/>
        </w:rPr>
        <w:t xml:space="preserve">Department of </w:t>
      </w:r>
      <w:r w:rsidR="00BE3B76" w:rsidRPr="0037726E">
        <w:rPr>
          <w:rFonts w:ascii="Times New Roman" w:hAnsi="Times New Roman" w:cs="Times New Roman"/>
          <w:sz w:val="24"/>
        </w:rPr>
        <w:t>M</w:t>
      </w:r>
      <w:r w:rsidRPr="0037726E">
        <w:rPr>
          <w:rFonts w:ascii="Times New Roman" w:hAnsi="Times New Roman" w:cs="Times New Roman"/>
          <w:sz w:val="24"/>
        </w:rPr>
        <w:t xml:space="preserve">, University of </w:t>
      </w:r>
      <w:r w:rsidR="00BE3B76" w:rsidRPr="0037726E">
        <w:rPr>
          <w:rFonts w:ascii="Times New Roman" w:hAnsi="Times New Roman" w:cs="Times New Roman"/>
          <w:sz w:val="24"/>
        </w:rPr>
        <w:t>N</w:t>
      </w:r>
      <w:r w:rsidRPr="0037726E">
        <w:rPr>
          <w:rFonts w:ascii="Times New Roman" w:hAnsi="Times New Roman" w:cs="Times New Roman"/>
          <w:sz w:val="24"/>
        </w:rPr>
        <w:t xml:space="preserve">, </w:t>
      </w:r>
      <w:r w:rsidR="00BE3B76" w:rsidRPr="0037726E">
        <w:rPr>
          <w:rFonts w:ascii="Times New Roman" w:hAnsi="Times New Roman" w:cs="Times New Roman"/>
          <w:sz w:val="24"/>
        </w:rPr>
        <w:t>Country</w:t>
      </w:r>
    </w:p>
    <w:p w:rsidR="00125748" w:rsidRPr="0037726E" w:rsidRDefault="00BE3B76" w:rsidP="00885B4A">
      <w:pPr>
        <w:pStyle w:val="NoSpacing"/>
        <w:numPr>
          <w:ilvl w:val="0"/>
          <w:numId w:val="1"/>
        </w:numPr>
        <w:spacing w:after="240"/>
        <w:jc w:val="center"/>
        <w:rPr>
          <w:rFonts w:ascii="Times New Roman" w:hAnsi="Times New Roman" w:cs="Times New Roman"/>
          <w:sz w:val="24"/>
        </w:rPr>
      </w:pPr>
      <w:r w:rsidRPr="0037726E">
        <w:rPr>
          <w:rFonts w:ascii="Times New Roman" w:hAnsi="Times New Roman" w:cs="Times New Roman"/>
          <w:sz w:val="24"/>
        </w:rPr>
        <w:t>Department of</w:t>
      </w:r>
      <w:r w:rsidR="0032785B" w:rsidRPr="0037726E">
        <w:rPr>
          <w:rFonts w:ascii="Times New Roman" w:hAnsi="Times New Roman" w:cs="Times New Roman"/>
          <w:sz w:val="24"/>
        </w:rPr>
        <w:t xml:space="preserve"> </w:t>
      </w:r>
      <w:r w:rsidRPr="0037726E">
        <w:rPr>
          <w:rFonts w:ascii="Times New Roman" w:hAnsi="Times New Roman" w:cs="Times New Roman"/>
          <w:sz w:val="24"/>
        </w:rPr>
        <w:t>Z, University of L, Country</w:t>
      </w:r>
    </w:p>
    <w:p w:rsidR="00BE3B76" w:rsidRPr="0037726E" w:rsidRDefault="00996004" w:rsidP="00996004">
      <w:pPr>
        <w:pStyle w:val="NoSpacing"/>
        <w:ind w:left="720"/>
        <w:jc w:val="center"/>
        <w:rPr>
          <w:rFonts w:ascii="Times New Roman" w:hAnsi="Times New Roman" w:cs="Times New Roman"/>
          <w:sz w:val="24"/>
        </w:rPr>
      </w:pPr>
      <w:r w:rsidRPr="0037726E">
        <w:rPr>
          <w:rFonts w:ascii="Times New Roman" w:hAnsi="Times New Roman" w:cs="Times New Roman"/>
          <w:sz w:val="24"/>
        </w:rPr>
        <w:t xml:space="preserve">Corresponding email: </w:t>
      </w:r>
      <w:hyperlink r:id="rId8" w:history="1">
        <w:r w:rsidRPr="0037726E">
          <w:rPr>
            <w:rStyle w:val="Hyperlink"/>
            <w:rFonts w:ascii="Times New Roman" w:hAnsi="Times New Roman" w:cs="Times New Roman"/>
            <w:sz w:val="24"/>
          </w:rPr>
          <w:t>aab@bbd.com</w:t>
        </w:r>
      </w:hyperlink>
    </w:p>
    <w:p w:rsidR="00885B4A" w:rsidRPr="0037726E" w:rsidRDefault="00885B4A" w:rsidP="00996004">
      <w:pPr>
        <w:pStyle w:val="NoSpacing"/>
        <w:ind w:left="720"/>
        <w:jc w:val="center"/>
        <w:rPr>
          <w:rFonts w:ascii="Times New Roman" w:hAnsi="Times New Roman" w:cs="Times New Roman"/>
          <w:sz w:val="24"/>
        </w:rPr>
      </w:pPr>
    </w:p>
    <w:p w:rsidR="00996004" w:rsidRPr="0037726E" w:rsidRDefault="00885B4A" w:rsidP="00885B4A">
      <w:pPr>
        <w:pStyle w:val="NoSpacing"/>
        <w:rPr>
          <w:rFonts w:ascii="Times New Roman" w:hAnsi="Times New Roman" w:cs="Times New Roman"/>
          <w:b/>
          <w:sz w:val="24"/>
        </w:rPr>
      </w:pPr>
      <w:r w:rsidRPr="0037726E">
        <w:rPr>
          <w:rFonts w:ascii="Times New Roman" w:hAnsi="Times New Roman" w:cs="Times New Roman"/>
          <w:b/>
          <w:sz w:val="24"/>
        </w:rPr>
        <w:t>Abstract</w:t>
      </w:r>
    </w:p>
    <w:p w:rsidR="00635923" w:rsidRPr="0037726E" w:rsidRDefault="00316A7B" w:rsidP="00885B4A">
      <w:pPr>
        <w:pStyle w:val="NoSpacing"/>
        <w:jc w:val="both"/>
        <w:rPr>
          <w:rFonts w:ascii="Times New Roman" w:hAnsi="Times New Roman" w:cs="Times New Roman"/>
          <w:sz w:val="24"/>
        </w:rPr>
      </w:pPr>
      <w:r w:rsidRPr="0037726E">
        <w:rPr>
          <w:rFonts w:ascii="Times New Roman" w:hAnsi="Times New Roman" w:cs="Times New Roman"/>
          <w:sz w:val="24"/>
        </w:rPr>
        <w:t>This manuscript contains information</w:t>
      </w:r>
      <w:r w:rsidR="00635923" w:rsidRPr="0037726E">
        <w:rPr>
          <w:rFonts w:ascii="Times New Roman" w:hAnsi="Times New Roman" w:cs="Times New Roman"/>
          <w:sz w:val="24"/>
        </w:rPr>
        <w:t xml:space="preserve"> from different sources as for make a demo article. This demo article is considered as manuscript template for authors when they need to prepare their manuscript to this journal. We hope</w:t>
      </w:r>
      <w:proofErr w:type="gramStart"/>
      <w:r w:rsidR="00635923" w:rsidRPr="0037726E">
        <w:rPr>
          <w:rFonts w:ascii="Times New Roman" w:hAnsi="Times New Roman" w:cs="Times New Roman"/>
          <w:sz w:val="24"/>
        </w:rPr>
        <w:t>,</w:t>
      </w:r>
      <w:proofErr w:type="gramEnd"/>
      <w:r w:rsidR="00635923" w:rsidRPr="0037726E">
        <w:rPr>
          <w:rFonts w:ascii="Times New Roman" w:hAnsi="Times New Roman" w:cs="Times New Roman"/>
          <w:sz w:val="24"/>
        </w:rPr>
        <w:t xml:space="preserve"> this template will help the other authors to make their manuscript as per journal guidelines.</w:t>
      </w:r>
    </w:p>
    <w:p w:rsidR="00635923" w:rsidRPr="0037726E" w:rsidRDefault="00635923" w:rsidP="00885B4A">
      <w:pPr>
        <w:pStyle w:val="NoSpacing"/>
        <w:jc w:val="both"/>
        <w:rPr>
          <w:rFonts w:ascii="Times New Roman" w:hAnsi="Times New Roman" w:cs="Times New Roman"/>
          <w:sz w:val="24"/>
        </w:rPr>
      </w:pPr>
    </w:p>
    <w:p w:rsidR="00635923" w:rsidRPr="0037726E" w:rsidRDefault="00635923" w:rsidP="00885B4A">
      <w:pPr>
        <w:pStyle w:val="NoSpacing"/>
        <w:jc w:val="both"/>
        <w:rPr>
          <w:rFonts w:ascii="Times New Roman" w:hAnsi="Times New Roman" w:cs="Times New Roman"/>
          <w:b/>
          <w:sz w:val="24"/>
        </w:rPr>
      </w:pPr>
      <w:r w:rsidRPr="0037726E">
        <w:rPr>
          <w:rFonts w:ascii="Times New Roman" w:hAnsi="Times New Roman" w:cs="Times New Roman"/>
          <w:b/>
          <w:sz w:val="24"/>
        </w:rPr>
        <w:t>Introduction</w:t>
      </w:r>
    </w:p>
    <w:p w:rsidR="00633ABC" w:rsidRPr="0037726E" w:rsidRDefault="00F80CE0" w:rsidP="00885B4A">
      <w:pPr>
        <w:pStyle w:val="NoSpacing"/>
        <w:jc w:val="both"/>
        <w:rPr>
          <w:rFonts w:ascii="Times New Roman" w:hAnsi="Times New Roman" w:cs="Times New Roman"/>
          <w:sz w:val="24"/>
        </w:rPr>
      </w:pPr>
      <w:r w:rsidRPr="0037726E">
        <w:rPr>
          <w:rFonts w:ascii="Times New Roman" w:hAnsi="Times New Roman" w:cs="Times New Roman"/>
          <w:sz w:val="24"/>
        </w:rPr>
        <w:t xml:space="preserve">Demo articles mean those articles which are prepared by different journals to guide authors how they </w:t>
      </w:r>
      <w:r w:rsidR="006B68B3" w:rsidRPr="0037726E">
        <w:rPr>
          <w:rFonts w:ascii="Times New Roman" w:hAnsi="Times New Roman" w:cs="Times New Roman"/>
          <w:sz w:val="24"/>
        </w:rPr>
        <w:t xml:space="preserve">should </w:t>
      </w:r>
      <w:r w:rsidRPr="0037726E">
        <w:rPr>
          <w:rFonts w:ascii="Times New Roman" w:hAnsi="Times New Roman" w:cs="Times New Roman"/>
          <w:sz w:val="24"/>
        </w:rPr>
        <w:t xml:space="preserve">prepare their manuscript </w:t>
      </w:r>
      <w:r w:rsidR="00AE3EB8" w:rsidRPr="0037726E">
        <w:rPr>
          <w:rFonts w:ascii="Times New Roman" w:hAnsi="Times New Roman" w:cs="Times New Roman"/>
          <w:sz w:val="24"/>
        </w:rPr>
        <w:t>fitting</w:t>
      </w:r>
      <w:r w:rsidRPr="0037726E">
        <w:rPr>
          <w:rFonts w:ascii="Times New Roman" w:hAnsi="Times New Roman" w:cs="Times New Roman"/>
          <w:sz w:val="24"/>
        </w:rPr>
        <w:t xml:space="preserve"> with the specific journal</w:t>
      </w:r>
      <w:r w:rsidR="00AE3EB8" w:rsidRPr="0037726E">
        <w:rPr>
          <w:rFonts w:ascii="Times New Roman" w:hAnsi="Times New Roman" w:cs="Times New Roman"/>
          <w:sz w:val="24"/>
        </w:rPr>
        <w:t xml:space="preserve"> style</w:t>
      </w:r>
      <w:r w:rsidRPr="0037726E">
        <w:rPr>
          <w:rFonts w:ascii="Times New Roman" w:hAnsi="Times New Roman" w:cs="Times New Roman"/>
          <w:sz w:val="24"/>
        </w:rPr>
        <w:t xml:space="preserve"> (1).</w:t>
      </w:r>
      <w:r w:rsidR="00AE3EB8" w:rsidRPr="0037726E">
        <w:rPr>
          <w:rFonts w:ascii="Times New Roman" w:hAnsi="Times New Roman" w:cs="Times New Roman"/>
          <w:sz w:val="24"/>
        </w:rPr>
        <w:t xml:space="preserve"> </w:t>
      </w:r>
      <w:r w:rsidR="00FB36FC" w:rsidRPr="0037726E">
        <w:rPr>
          <w:rFonts w:ascii="Times New Roman" w:hAnsi="Times New Roman" w:cs="Times New Roman"/>
          <w:sz w:val="24"/>
        </w:rPr>
        <w:t>The information provided in any demo or template article is not from any authentic sources or that is not necessary (2, 3).</w:t>
      </w:r>
      <w:r w:rsidR="00F47F85" w:rsidRPr="0037726E">
        <w:rPr>
          <w:rFonts w:ascii="Times New Roman" w:hAnsi="Times New Roman" w:cs="Times New Roman"/>
          <w:sz w:val="24"/>
        </w:rPr>
        <w:t xml:space="preserve">  As per, this journal also launch this template article to guide authors who are planning to submit their manuscript to this journal (4-7).</w:t>
      </w:r>
      <w:r w:rsidR="00902E32" w:rsidRPr="0037726E">
        <w:rPr>
          <w:rFonts w:ascii="Times New Roman" w:hAnsi="Times New Roman" w:cs="Times New Roman"/>
          <w:sz w:val="24"/>
        </w:rPr>
        <w:t xml:space="preserve"> This template article may be helpful to ease your manuscript preparation workout (8, 1 or 1, 8). Here, the 1 means the very first reference is used here again (1, 9-11)</w:t>
      </w:r>
    </w:p>
    <w:p w:rsidR="00633ABC" w:rsidRPr="0037726E" w:rsidRDefault="00633ABC" w:rsidP="00885B4A">
      <w:pPr>
        <w:pStyle w:val="NoSpacing"/>
        <w:jc w:val="both"/>
        <w:rPr>
          <w:rFonts w:ascii="Times New Roman" w:hAnsi="Times New Roman" w:cs="Times New Roman"/>
          <w:sz w:val="24"/>
        </w:rPr>
      </w:pPr>
    </w:p>
    <w:p w:rsidR="00633ABC" w:rsidRPr="0037726E" w:rsidRDefault="00633ABC" w:rsidP="00885B4A">
      <w:pPr>
        <w:pStyle w:val="NoSpacing"/>
        <w:jc w:val="both"/>
        <w:rPr>
          <w:rFonts w:ascii="Times New Roman" w:hAnsi="Times New Roman" w:cs="Times New Roman"/>
          <w:b/>
          <w:sz w:val="24"/>
        </w:rPr>
      </w:pPr>
      <w:r w:rsidRPr="0037726E">
        <w:rPr>
          <w:rFonts w:ascii="Times New Roman" w:hAnsi="Times New Roman" w:cs="Times New Roman"/>
          <w:b/>
          <w:sz w:val="24"/>
        </w:rPr>
        <w:t xml:space="preserve">Materials and </w:t>
      </w:r>
      <w:r w:rsidR="000F0184" w:rsidRPr="0037726E">
        <w:rPr>
          <w:rFonts w:ascii="Times New Roman" w:hAnsi="Times New Roman" w:cs="Times New Roman"/>
          <w:b/>
          <w:sz w:val="24"/>
        </w:rPr>
        <w:t>m</w:t>
      </w:r>
      <w:r w:rsidRPr="0037726E">
        <w:rPr>
          <w:rFonts w:ascii="Times New Roman" w:hAnsi="Times New Roman" w:cs="Times New Roman"/>
          <w:b/>
          <w:sz w:val="24"/>
        </w:rPr>
        <w:t>ethods</w:t>
      </w:r>
    </w:p>
    <w:p w:rsidR="00A04C42" w:rsidRPr="0037726E" w:rsidRDefault="00C45D3D" w:rsidP="00885B4A">
      <w:pPr>
        <w:pStyle w:val="NoSpacing"/>
        <w:jc w:val="both"/>
        <w:rPr>
          <w:rFonts w:ascii="Times New Roman" w:hAnsi="Times New Roman" w:cs="Times New Roman"/>
          <w:sz w:val="24"/>
        </w:rPr>
      </w:pPr>
      <w:r w:rsidRPr="0037726E">
        <w:rPr>
          <w:rFonts w:ascii="Times New Roman" w:hAnsi="Times New Roman" w:cs="Times New Roman"/>
          <w:b/>
          <w:sz w:val="24"/>
        </w:rPr>
        <w:t>Plant materials</w:t>
      </w:r>
      <w:r w:rsidRPr="0037726E">
        <w:rPr>
          <w:rFonts w:ascii="Times New Roman" w:hAnsi="Times New Roman" w:cs="Times New Roman"/>
          <w:sz w:val="24"/>
        </w:rPr>
        <w:t>: This research used plant juices to see its allergic reaction against the common diseases.</w:t>
      </w:r>
      <w:r w:rsidR="00F47F85" w:rsidRPr="0037726E">
        <w:rPr>
          <w:rFonts w:ascii="Times New Roman" w:hAnsi="Times New Roman" w:cs="Times New Roman"/>
          <w:sz w:val="24"/>
        </w:rPr>
        <w:t xml:space="preserve"> </w:t>
      </w:r>
      <w:r w:rsidR="00A04C42" w:rsidRPr="0037726E">
        <w:rPr>
          <w:rFonts w:ascii="Times New Roman" w:hAnsi="Times New Roman" w:cs="Times New Roman"/>
          <w:sz w:val="24"/>
        </w:rPr>
        <w:t>To determine the reactions, we added more other plant juices from the bb tree.</w:t>
      </w:r>
    </w:p>
    <w:p w:rsidR="00A04C42" w:rsidRPr="0037726E" w:rsidRDefault="00A04C42" w:rsidP="00885B4A">
      <w:pPr>
        <w:pStyle w:val="NoSpacing"/>
        <w:jc w:val="both"/>
        <w:rPr>
          <w:rFonts w:ascii="Times New Roman" w:hAnsi="Times New Roman" w:cs="Times New Roman"/>
          <w:sz w:val="24"/>
        </w:rPr>
      </w:pPr>
    </w:p>
    <w:p w:rsidR="00350403" w:rsidRPr="0037726E" w:rsidRDefault="00176757" w:rsidP="00885B4A">
      <w:pPr>
        <w:pStyle w:val="NoSpacing"/>
        <w:jc w:val="both"/>
        <w:rPr>
          <w:rFonts w:ascii="Times New Roman" w:hAnsi="Times New Roman" w:cs="Times New Roman"/>
          <w:sz w:val="24"/>
        </w:rPr>
      </w:pPr>
      <w:r w:rsidRPr="0037726E">
        <w:rPr>
          <w:rFonts w:ascii="Times New Roman" w:hAnsi="Times New Roman" w:cs="Times New Roman"/>
          <w:b/>
          <w:sz w:val="24"/>
        </w:rPr>
        <w:t>Extraction:</w:t>
      </w:r>
      <w:r w:rsidR="006B68B3" w:rsidRPr="0037726E">
        <w:rPr>
          <w:rFonts w:ascii="Times New Roman" w:hAnsi="Times New Roman" w:cs="Times New Roman"/>
          <w:b/>
          <w:sz w:val="24"/>
        </w:rPr>
        <w:t xml:space="preserve"> </w:t>
      </w:r>
      <w:r w:rsidR="00303A2C" w:rsidRPr="0037726E">
        <w:rPr>
          <w:rFonts w:ascii="Times New Roman" w:hAnsi="Times New Roman" w:cs="Times New Roman"/>
          <w:sz w:val="24"/>
        </w:rPr>
        <w:t>All plants</w:t>
      </w:r>
      <w:r w:rsidR="00303A2C" w:rsidRPr="0037726E">
        <w:rPr>
          <w:rFonts w:ascii="Times New Roman" w:hAnsi="Times New Roman" w:cs="Times New Roman"/>
          <w:b/>
          <w:sz w:val="24"/>
        </w:rPr>
        <w:t xml:space="preserve"> </w:t>
      </w:r>
      <w:r w:rsidR="00303A2C" w:rsidRPr="0037726E">
        <w:rPr>
          <w:rFonts w:ascii="Times New Roman" w:hAnsi="Times New Roman" w:cs="Times New Roman"/>
          <w:sz w:val="24"/>
        </w:rPr>
        <w:t>juices used in this experiment were extracted following the ZZ methods (12).</w:t>
      </w:r>
      <w:r w:rsidR="00B84CE9" w:rsidRPr="0037726E">
        <w:rPr>
          <w:rFonts w:ascii="Times New Roman" w:hAnsi="Times New Roman" w:cs="Times New Roman"/>
          <w:sz w:val="24"/>
        </w:rPr>
        <w:t xml:space="preserve"> Moreover, allergic reactions and </w:t>
      </w:r>
      <w:r w:rsidR="00350403" w:rsidRPr="0037726E">
        <w:rPr>
          <w:rFonts w:ascii="Times New Roman" w:hAnsi="Times New Roman" w:cs="Times New Roman"/>
          <w:sz w:val="24"/>
        </w:rPr>
        <w:t>their</w:t>
      </w:r>
      <w:r w:rsidR="00B84CE9" w:rsidRPr="0037726E">
        <w:rPr>
          <w:rFonts w:ascii="Times New Roman" w:hAnsi="Times New Roman" w:cs="Times New Roman"/>
          <w:sz w:val="24"/>
        </w:rPr>
        <w:t xml:space="preserve"> effectiveness</w:t>
      </w:r>
      <w:r w:rsidR="00350403" w:rsidRPr="0037726E">
        <w:rPr>
          <w:rFonts w:ascii="Times New Roman" w:hAnsi="Times New Roman" w:cs="Times New Roman"/>
          <w:sz w:val="24"/>
        </w:rPr>
        <w:t xml:space="preserve"> was counted based on the formulae</w:t>
      </w:r>
      <w:r w:rsidR="005578CC" w:rsidRPr="0037726E">
        <w:rPr>
          <w:rFonts w:ascii="Times New Roman" w:hAnsi="Times New Roman" w:cs="Times New Roman"/>
          <w:sz w:val="24"/>
        </w:rPr>
        <w:t xml:space="preserve"> developed by MM (13)</w:t>
      </w:r>
      <w:r w:rsidR="00350403" w:rsidRPr="0037726E">
        <w:rPr>
          <w:rFonts w:ascii="Times New Roman" w:hAnsi="Times New Roman" w:cs="Times New Roman"/>
          <w:sz w:val="24"/>
        </w:rPr>
        <w:t>-</w:t>
      </w:r>
    </w:p>
    <w:p w:rsidR="00885B4A" w:rsidRPr="0037726E" w:rsidRDefault="00350403" w:rsidP="00885B4A">
      <w:pPr>
        <w:pStyle w:val="NoSpacing"/>
        <w:jc w:val="both"/>
        <w:rPr>
          <w:rFonts w:ascii="Times New Roman" w:hAnsi="Times New Roman" w:cs="Times New Roman"/>
          <w:sz w:val="24"/>
        </w:rPr>
      </w:pPr>
      <w:r w:rsidRPr="0037726E">
        <w:rPr>
          <w:rFonts w:ascii="Times New Roman" w:hAnsi="Times New Roman" w:cs="Times New Roman"/>
          <w:sz w:val="24"/>
        </w:rPr>
        <w:t>ZS+MN+TR=XZ</w:t>
      </w:r>
      <w:r w:rsidR="00B84CE9" w:rsidRPr="0037726E">
        <w:rPr>
          <w:rFonts w:ascii="Times New Roman" w:hAnsi="Times New Roman" w:cs="Times New Roman"/>
          <w:sz w:val="24"/>
        </w:rPr>
        <w:t xml:space="preserve"> </w:t>
      </w:r>
    </w:p>
    <w:p w:rsidR="005578CC" w:rsidRPr="0037726E" w:rsidRDefault="005578CC" w:rsidP="00885B4A">
      <w:pPr>
        <w:pStyle w:val="NoSpacing"/>
        <w:jc w:val="both"/>
        <w:rPr>
          <w:rFonts w:ascii="Times New Roman" w:hAnsi="Times New Roman" w:cs="Times New Roman"/>
          <w:sz w:val="24"/>
        </w:rPr>
      </w:pPr>
    </w:p>
    <w:p w:rsidR="005578CC" w:rsidRPr="0037726E" w:rsidRDefault="005578CC" w:rsidP="00885B4A">
      <w:pPr>
        <w:pStyle w:val="NoSpacing"/>
        <w:jc w:val="both"/>
        <w:rPr>
          <w:rFonts w:ascii="Times New Roman" w:hAnsi="Times New Roman" w:cs="Times New Roman"/>
          <w:b/>
          <w:sz w:val="24"/>
        </w:rPr>
      </w:pPr>
      <w:r w:rsidRPr="0037726E">
        <w:rPr>
          <w:rFonts w:ascii="Times New Roman" w:hAnsi="Times New Roman" w:cs="Times New Roman"/>
          <w:b/>
          <w:sz w:val="24"/>
        </w:rPr>
        <w:t>Statistical analysis</w:t>
      </w:r>
    </w:p>
    <w:p w:rsidR="005578CC" w:rsidRPr="0037726E" w:rsidRDefault="00DA39BB" w:rsidP="00885B4A">
      <w:pPr>
        <w:pStyle w:val="NoSpacing"/>
        <w:jc w:val="both"/>
        <w:rPr>
          <w:rFonts w:ascii="Times New Roman" w:hAnsi="Times New Roman" w:cs="Times New Roman"/>
          <w:sz w:val="24"/>
        </w:rPr>
      </w:pPr>
      <w:r w:rsidRPr="0037726E">
        <w:rPr>
          <w:rFonts w:ascii="Times New Roman" w:hAnsi="Times New Roman" w:cs="Times New Roman"/>
          <w:sz w:val="24"/>
        </w:rPr>
        <w:t xml:space="preserve">All statistical analysis </w:t>
      </w:r>
      <w:r w:rsidR="00570001" w:rsidRPr="0037726E">
        <w:rPr>
          <w:rFonts w:ascii="Times New Roman" w:hAnsi="Times New Roman" w:cs="Times New Roman"/>
          <w:sz w:val="24"/>
        </w:rPr>
        <w:t>was</w:t>
      </w:r>
      <w:r w:rsidRPr="0037726E">
        <w:rPr>
          <w:rFonts w:ascii="Times New Roman" w:hAnsi="Times New Roman" w:cs="Times New Roman"/>
          <w:sz w:val="24"/>
        </w:rPr>
        <w:t xml:space="preserve"> performed by the software program ‘X’.</w:t>
      </w:r>
    </w:p>
    <w:p w:rsidR="00DA39BB" w:rsidRPr="0037726E" w:rsidRDefault="00DA39BB" w:rsidP="00885B4A">
      <w:pPr>
        <w:pStyle w:val="NoSpacing"/>
        <w:jc w:val="both"/>
        <w:rPr>
          <w:rFonts w:ascii="Times New Roman" w:hAnsi="Times New Roman" w:cs="Times New Roman"/>
          <w:sz w:val="24"/>
        </w:rPr>
      </w:pPr>
    </w:p>
    <w:p w:rsidR="00DA39BB" w:rsidRPr="0037726E" w:rsidRDefault="00DA39BB" w:rsidP="00885B4A">
      <w:pPr>
        <w:pStyle w:val="NoSpacing"/>
        <w:jc w:val="both"/>
        <w:rPr>
          <w:rFonts w:ascii="Times New Roman" w:hAnsi="Times New Roman" w:cs="Times New Roman"/>
          <w:b/>
          <w:sz w:val="24"/>
        </w:rPr>
      </w:pPr>
      <w:r w:rsidRPr="0037726E">
        <w:rPr>
          <w:rFonts w:ascii="Times New Roman" w:hAnsi="Times New Roman" w:cs="Times New Roman"/>
          <w:b/>
          <w:sz w:val="24"/>
        </w:rPr>
        <w:t>Results</w:t>
      </w:r>
      <w:r w:rsidR="00570001" w:rsidRPr="0037726E">
        <w:rPr>
          <w:rFonts w:ascii="Times New Roman" w:hAnsi="Times New Roman" w:cs="Times New Roman"/>
          <w:b/>
          <w:sz w:val="24"/>
        </w:rPr>
        <w:t xml:space="preserve"> </w:t>
      </w:r>
    </w:p>
    <w:p w:rsidR="00DA39BB" w:rsidRPr="0037726E" w:rsidRDefault="00570001" w:rsidP="00885B4A">
      <w:pPr>
        <w:pStyle w:val="NoSpacing"/>
        <w:jc w:val="both"/>
        <w:rPr>
          <w:rFonts w:ascii="Times New Roman" w:hAnsi="Times New Roman" w:cs="Times New Roman"/>
          <w:sz w:val="24"/>
        </w:rPr>
      </w:pPr>
      <w:r w:rsidRPr="0037726E">
        <w:rPr>
          <w:rFonts w:ascii="Times New Roman" w:hAnsi="Times New Roman" w:cs="Times New Roman"/>
          <w:sz w:val="24"/>
        </w:rPr>
        <w:t xml:space="preserve">Subsections may be used following above subsections used in the materials and </w:t>
      </w:r>
      <w:r w:rsidR="00454266" w:rsidRPr="0037726E">
        <w:rPr>
          <w:rFonts w:ascii="Times New Roman" w:hAnsi="Times New Roman" w:cs="Times New Roman"/>
          <w:sz w:val="24"/>
        </w:rPr>
        <w:t>methods. The</w:t>
      </w:r>
      <w:r w:rsidR="002315A2" w:rsidRPr="0037726E">
        <w:rPr>
          <w:rFonts w:ascii="Times New Roman" w:hAnsi="Times New Roman" w:cs="Times New Roman"/>
          <w:sz w:val="24"/>
        </w:rPr>
        <w:t xml:space="preserve"> data and the text in this template article </w:t>
      </w:r>
      <w:r w:rsidR="00454266" w:rsidRPr="0037726E">
        <w:rPr>
          <w:rFonts w:ascii="Times New Roman" w:hAnsi="Times New Roman" w:cs="Times New Roman"/>
          <w:sz w:val="24"/>
        </w:rPr>
        <w:t>have</w:t>
      </w:r>
      <w:r w:rsidR="002315A2" w:rsidRPr="0037726E">
        <w:rPr>
          <w:rFonts w:ascii="Times New Roman" w:hAnsi="Times New Roman" w:cs="Times New Roman"/>
          <w:sz w:val="24"/>
        </w:rPr>
        <w:t xml:space="preserve"> no authenticity. Even, don’t try to understand the logic of the sentences used here.</w:t>
      </w:r>
      <w:r w:rsidR="00454266" w:rsidRPr="0037726E">
        <w:rPr>
          <w:rFonts w:ascii="Times New Roman" w:hAnsi="Times New Roman" w:cs="Times New Roman"/>
          <w:sz w:val="24"/>
        </w:rPr>
        <w:t xml:space="preserve"> </w:t>
      </w:r>
      <w:r w:rsidR="00054229" w:rsidRPr="0037726E">
        <w:rPr>
          <w:rFonts w:ascii="Times New Roman" w:hAnsi="Times New Roman" w:cs="Times New Roman"/>
          <w:sz w:val="24"/>
        </w:rPr>
        <w:t xml:space="preserve">The tables and figures will be used in this section, must be checked their number order, table headings and figure legends. Moreover, if there need to use any footnote in the table or figures, present them very clearly. </w:t>
      </w:r>
      <w:r w:rsidR="008C22B0" w:rsidRPr="0037726E">
        <w:rPr>
          <w:rFonts w:ascii="Times New Roman" w:hAnsi="Times New Roman" w:cs="Times New Roman"/>
          <w:sz w:val="24"/>
        </w:rPr>
        <w:t>Measuring bar should be placed in figures if applicable.</w:t>
      </w:r>
      <w:r w:rsidR="000F0184" w:rsidRPr="0037726E">
        <w:rPr>
          <w:rFonts w:ascii="Times New Roman" w:hAnsi="Times New Roman" w:cs="Times New Roman"/>
          <w:sz w:val="24"/>
        </w:rPr>
        <w:t xml:space="preserve"> Instead of only results as separate section, authors can use Results and discussion as per their demand.</w:t>
      </w:r>
    </w:p>
    <w:p w:rsidR="003E1C89" w:rsidRPr="0037726E" w:rsidRDefault="003E1C89" w:rsidP="00885B4A">
      <w:pPr>
        <w:pStyle w:val="NoSpacing"/>
        <w:jc w:val="both"/>
        <w:rPr>
          <w:rFonts w:ascii="Times New Roman" w:hAnsi="Times New Roman" w:cs="Times New Roman"/>
          <w:sz w:val="24"/>
        </w:rPr>
      </w:pPr>
    </w:p>
    <w:p w:rsidR="003E1C89" w:rsidRPr="0037726E" w:rsidRDefault="003E1C89" w:rsidP="00885B4A">
      <w:pPr>
        <w:pStyle w:val="NoSpacing"/>
        <w:jc w:val="both"/>
        <w:rPr>
          <w:rFonts w:ascii="Times New Roman" w:hAnsi="Times New Roman" w:cs="Times New Roman"/>
          <w:b/>
          <w:sz w:val="24"/>
        </w:rPr>
      </w:pPr>
      <w:r w:rsidRPr="0037726E">
        <w:rPr>
          <w:rFonts w:ascii="Times New Roman" w:hAnsi="Times New Roman" w:cs="Times New Roman"/>
          <w:b/>
          <w:sz w:val="24"/>
        </w:rPr>
        <w:lastRenderedPageBreak/>
        <w:t>Discussion</w:t>
      </w:r>
    </w:p>
    <w:p w:rsidR="008171C7" w:rsidRPr="0037726E" w:rsidRDefault="006E0296" w:rsidP="008171C7">
      <w:pPr>
        <w:spacing w:line="240" w:lineRule="auto"/>
        <w:jc w:val="both"/>
        <w:rPr>
          <w:rFonts w:ascii="Times New Roman" w:eastAsia="Times New Roman" w:hAnsi="Times New Roman" w:cs="Times New Roman"/>
          <w:sz w:val="24"/>
          <w:szCs w:val="24"/>
        </w:rPr>
      </w:pPr>
      <w:r w:rsidRPr="0037726E">
        <w:rPr>
          <w:rFonts w:ascii="Times New Roman" w:hAnsi="Times New Roman" w:cs="Times New Roman"/>
          <w:sz w:val="24"/>
        </w:rPr>
        <w:t>Discussion is actually a section of a research where the scientific findings are explain</w:t>
      </w:r>
      <w:r w:rsidR="009C6766" w:rsidRPr="0037726E">
        <w:rPr>
          <w:rFonts w:ascii="Times New Roman" w:hAnsi="Times New Roman" w:cs="Times New Roman"/>
          <w:sz w:val="24"/>
        </w:rPr>
        <w:t>ed broadly</w:t>
      </w:r>
      <w:r w:rsidRPr="0037726E">
        <w:rPr>
          <w:rFonts w:ascii="Times New Roman" w:hAnsi="Times New Roman" w:cs="Times New Roman"/>
          <w:sz w:val="24"/>
        </w:rPr>
        <w:t xml:space="preserve"> (14, 15).</w:t>
      </w:r>
      <w:r w:rsidR="009C6766" w:rsidRPr="0037726E">
        <w:rPr>
          <w:rFonts w:ascii="Times New Roman" w:hAnsi="Times New Roman" w:cs="Times New Roman"/>
          <w:sz w:val="24"/>
        </w:rPr>
        <w:t xml:space="preserve"> </w:t>
      </w:r>
      <w:r w:rsidR="00024A93" w:rsidRPr="0037726E">
        <w:rPr>
          <w:rFonts w:ascii="Times New Roman" w:hAnsi="Times New Roman" w:cs="Times New Roman"/>
          <w:sz w:val="24"/>
        </w:rPr>
        <w:t xml:space="preserve">Authors use previous findings to tie with their results with the question’s answer. </w:t>
      </w:r>
      <w:r w:rsidR="00F1477E" w:rsidRPr="0037726E">
        <w:rPr>
          <w:rFonts w:ascii="Times New Roman" w:hAnsi="Times New Roman" w:cs="Times New Roman"/>
          <w:sz w:val="24"/>
        </w:rPr>
        <w:t>T</w:t>
      </w:r>
      <w:r w:rsidR="008171C7" w:rsidRPr="0037726E">
        <w:rPr>
          <w:rFonts w:ascii="Times New Roman" w:eastAsia="Times New Roman" w:hAnsi="Times New Roman" w:cs="Times New Roman"/>
          <w:sz w:val="24"/>
          <w:szCs w:val="24"/>
          <w:bdr w:val="none" w:sz="0" w:space="0" w:color="auto" w:frame="1"/>
        </w:rPr>
        <w:t>he explanation of the results should convey how they could help to increase current understanding of the center question or questions of the investigation. Authors should cite more previous works to make more clear and logical interpretations of the results</w:t>
      </w:r>
      <w:r w:rsidR="00F1477E" w:rsidRPr="0037726E">
        <w:rPr>
          <w:rFonts w:ascii="Times New Roman" w:eastAsia="Times New Roman" w:hAnsi="Times New Roman" w:cs="Times New Roman"/>
          <w:sz w:val="24"/>
          <w:szCs w:val="24"/>
          <w:bdr w:val="none" w:sz="0" w:space="0" w:color="auto" w:frame="1"/>
        </w:rPr>
        <w:t xml:space="preserve"> (16, 17)</w:t>
      </w:r>
      <w:r w:rsidR="008171C7" w:rsidRPr="0037726E">
        <w:rPr>
          <w:rFonts w:ascii="Times New Roman" w:eastAsia="Times New Roman" w:hAnsi="Times New Roman" w:cs="Times New Roman"/>
          <w:sz w:val="24"/>
          <w:szCs w:val="24"/>
          <w:bdr w:val="none" w:sz="0" w:space="0" w:color="auto" w:frame="1"/>
        </w:rPr>
        <w:t>.</w:t>
      </w:r>
    </w:p>
    <w:p w:rsidR="00F1477E" w:rsidRPr="0037726E" w:rsidRDefault="00F1477E" w:rsidP="00F1477E">
      <w:pPr>
        <w:spacing w:after="0" w:line="240" w:lineRule="auto"/>
        <w:jc w:val="both"/>
        <w:rPr>
          <w:rFonts w:ascii="Times New Roman" w:eastAsia="Times New Roman" w:hAnsi="Times New Roman" w:cs="Times New Roman"/>
          <w:b/>
          <w:sz w:val="24"/>
          <w:szCs w:val="24"/>
        </w:rPr>
      </w:pPr>
      <w:r w:rsidRPr="0037726E">
        <w:rPr>
          <w:rFonts w:ascii="Times New Roman" w:eastAsia="Times New Roman" w:hAnsi="Times New Roman" w:cs="Times New Roman"/>
          <w:b/>
          <w:sz w:val="24"/>
          <w:szCs w:val="24"/>
        </w:rPr>
        <w:t>Conclusion</w:t>
      </w:r>
    </w:p>
    <w:p w:rsidR="00F1477E" w:rsidRPr="0037726E" w:rsidRDefault="00F1477E" w:rsidP="00F1477E">
      <w:pPr>
        <w:spacing w:after="0" w:line="240" w:lineRule="auto"/>
        <w:jc w:val="both"/>
        <w:rPr>
          <w:rFonts w:ascii="Times New Roman" w:eastAsia="Times New Roman" w:hAnsi="Times New Roman" w:cs="Times New Roman"/>
          <w:bCs/>
          <w:sz w:val="24"/>
          <w:szCs w:val="24"/>
          <w:bdr w:val="none" w:sz="0" w:space="0" w:color="auto" w:frame="1"/>
        </w:rPr>
      </w:pPr>
      <w:r w:rsidRPr="0037726E">
        <w:rPr>
          <w:rFonts w:ascii="Times New Roman" w:eastAsia="Times New Roman" w:hAnsi="Times New Roman" w:cs="Times New Roman"/>
          <w:bCs/>
          <w:sz w:val="24"/>
          <w:szCs w:val="24"/>
          <w:bdr w:val="none" w:sz="0" w:space="0" w:color="auto" w:frame="1"/>
        </w:rPr>
        <w:t>This section is optional for our journal. If authors feel interest to set conclusion as separate part, they should use few sentences to describe the main findings or significances of the investigation. The authors should avoid the repetition of the previously mentioned sentences in conclusion section.</w:t>
      </w:r>
    </w:p>
    <w:p w:rsidR="003E1C89" w:rsidRPr="0037726E" w:rsidRDefault="003E1C89" w:rsidP="00885B4A">
      <w:pPr>
        <w:pStyle w:val="NoSpacing"/>
        <w:jc w:val="both"/>
        <w:rPr>
          <w:rFonts w:ascii="Times New Roman" w:hAnsi="Times New Roman" w:cs="Times New Roman"/>
          <w:sz w:val="24"/>
        </w:rPr>
      </w:pPr>
    </w:p>
    <w:p w:rsidR="00674987" w:rsidRPr="0037726E" w:rsidRDefault="001558A5" w:rsidP="00885B4A">
      <w:pPr>
        <w:pStyle w:val="NoSpacing"/>
        <w:jc w:val="both"/>
        <w:rPr>
          <w:rFonts w:ascii="Times New Roman" w:hAnsi="Times New Roman" w:cs="Times New Roman"/>
          <w:b/>
          <w:sz w:val="24"/>
        </w:rPr>
      </w:pPr>
      <w:r w:rsidRPr="0037726E">
        <w:rPr>
          <w:rFonts w:ascii="Times New Roman" w:hAnsi="Times New Roman" w:cs="Times New Roman"/>
          <w:b/>
          <w:sz w:val="24"/>
        </w:rPr>
        <w:t>Authors' contributions</w:t>
      </w:r>
    </w:p>
    <w:p w:rsidR="00E03D23" w:rsidRPr="0037726E" w:rsidRDefault="00E00E5D" w:rsidP="002E11BB">
      <w:pPr>
        <w:pStyle w:val="NoSpacing"/>
        <w:spacing w:after="240"/>
        <w:jc w:val="both"/>
        <w:rPr>
          <w:rFonts w:ascii="Times New Roman" w:hAnsi="Times New Roman" w:cs="Times New Roman"/>
          <w:sz w:val="24"/>
        </w:rPr>
      </w:pPr>
      <w:proofErr w:type="spellStart"/>
      <w:r w:rsidRPr="0037726E">
        <w:rPr>
          <w:rFonts w:ascii="Times New Roman" w:hAnsi="Times New Roman" w:cs="Times New Roman"/>
          <w:sz w:val="24"/>
        </w:rPr>
        <w:t>Rakesh</w:t>
      </w:r>
      <w:proofErr w:type="spellEnd"/>
      <w:r w:rsidRPr="0037726E">
        <w:rPr>
          <w:rFonts w:ascii="Times New Roman" w:hAnsi="Times New Roman" w:cs="Times New Roman"/>
          <w:sz w:val="24"/>
        </w:rPr>
        <w:t xml:space="preserve"> Chandra planned</w:t>
      </w:r>
      <w:r w:rsidR="00E03D23" w:rsidRPr="0037726E">
        <w:rPr>
          <w:rFonts w:ascii="Times New Roman" w:hAnsi="Times New Roman" w:cs="Times New Roman"/>
          <w:sz w:val="24"/>
        </w:rPr>
        <w:t>,</w:t>
      </w:r>
      <w:r w:rsidRPr="0037726E">
        <w:rPr>
          <w:rFonts w:ascii="Times New Roman" w:hAnsi="Times New Roman" w:cs="Times New Roman"/>
          <w:sz w:val="24"/>
        </w:rPr>
        <w:t xml:space="preserve"> designed</w:t>
      </w:r>
      <w:r w:rsidR="00E03D23" w:rsidRPr="0037726E">
        <w:rPr>
          <w:rFonts w:ascii="Times New Roman" w:hAnsi="Times New Roman" w:cs="Times New Roman"/>
          <w:sz w:val="24"/>
        </w:rPr>
        <w:t xml:space="preserve"> and guided</w:t>
      </w:r>
      <w:r w:rsidRPr="0037726E">
        <w:rPr>
          <w:rFonts w:ascii="Times New Roman" w:hAnsi="Times New Roman" w:cs="Times New Roman"/>
          <w:sz w:val="24"/>
        </w:rPr>
        <w:t xml:space="preserve"> the experiment. Mohammed Amir Mahmud, Hassan </w:t>
      </w:r>
      <w:proofErr w:type="spellStart"/>
      <w:r w:rsidRPr="0037726E">
        <w:rPr>
          <w:rFonts w:ascii="Times New Roman" w:hAnsi="Times New Roman" w:cs="Times New Roman"/>
          <w:sz w:val="24"/>
        </w:rPr>
        <w:t>Arifin</w:t>
      </w:r>
      <w:proofErr w:type="spellEnd"/>
      <w:r w:rsidRPr="0037726E">
        <w:rPr>
          <w:rFonts w:ascii="Times New Roman" w:hAnsi="Times New Roman" w:cs="Times New Roman"/>
          <w:sz w:val="24"/>
        </w:rPr>
        <w:t xml:space="preserve"> performed the entire experiment. Smith Peterson</w:t>
      </w:r>
      <w:r w:rsidRPr="0037726E">
        <w:rPr>
          <w:rFonts w:ascii="Times New Roman" w:hAnsi="Times New Roman" w:cs="Times New Roman"/>
          <w:sz w:val="24"/>
          <w:vertAlign w:val="superscript"/>
        </w:rPr>
        <w:t xml:space="preserve"> </w:t>
      </w:r>
      <w:r w:rsidRPr="0037726E">
        <w:rPr>
          <w:rFonts w:ascii="Times New Roman" w:hAnsi="Times New Roman" w:cs="Times New Roman"/>
          <w:sz w:val="24"/>
        </w:rPr>
        <w:t xml:space="preserve">guided the extraction works and participated </w:t>
      </w:r>
      <w:r w:rsidR="000D535A" w:rsidRPr="0037726E">
        <w:rPr>
          <w:rFonts w:ascii="Times New Roman" w:hAnsi="Times New Roman" w:cs="Times New Roman"/>
          <w:sz w:val="24"/>
        </w:rPr>
        <w:t>in data analysis.</w:t>
      </w:r>
      <w:r w:rsidR="00E03D23" w:rsidRPr="0037726E">
        <w:rPr>
          <w:rFonts w:ascii="Times New Roman" w:hAnsi="Times New Roman" w:cs="Times New Roman"/>
          <w:sz w:val="24"/>
        </w:rPr>
        <w:t xml:space="preserve"> First author mainly drafted the manuscript and all authors equally contributed to edit the language and discussion section. </w:t>
      </w:r>
    </w:p>
    <w:p w:rsidR="002E11BB" w:rsidRPr="0037726E" w:rsidRDefault="002E11BB" w:rsidP="002E11BB">
      <w:pPr>
        <w:spacing w:after="0" w:line="240" w:lineRule="auto"/>
        <w:rPr>
          <w:rFonts w:ascii="Times New Roman" w:eastAsia="Times New Roman" w:hAnsi="Times New Roman" w:cs="Times New Roman"/>
          <w:sz w:val="24"/>
          <w:szCs w:val="24"/>
        </w:rPr>
      </w:pPr>
      <w:r w:rsidRPr="0037726E">
        <w:rPr>
          <w:rFonts w:ascii="Times New Roman" w:eastAsia="Times New Roman" w:hAnsi="Times New Roman" w:cs="Times New Roman"/>
          <w:b/>
          <w:bCs/>
          <w:sz w:val="24"/>
          <w:szCs w:val="24"/>
          <w:bdr w:val="none" w:sz="0" w:space="0" w:color="auto" w:frame="1"/>
        </w:rPr>
        <w:t>Acknowledgement</w:t>
      </w:r>
    </w:p>
    <w:p w:rsidR="002E11BB" w:rsidRPr="0037726E" w:rsidRDefault="002E11BB" w:rsidP="00955330">
      <w:pPr>
        <w:spacing w:line="240" w:lineRule="auto"/>
        <w:jc w:val="both"/>
        <w:rPr>
          <w:rFonts w:ascii="Times New Roman" w:eastAsia="Times New Roman" w:hAnsi="Times New Roman" w:cs="Times New Roman"/>
          <w:sz w:val="24"/>
          <w:szCs w:val="24"/>
          <w:bdr w:val="none" w:sz="0" w:space="0" w:color="auto" w:frame="1"/>
        </w:rPr>
      </w:pPr>
      <w:r w:rsidRPr="0037726E">
        <w:rPr>
          <w:rFonts w:ascii="Times New Roman" w:eastAsia="Times New Roman" w:hAnsi="Times New Roman" w:cs="Times New Roman"/>
          <w:sz w:val="24"/>
          <w:szCs w:val="24"/>
          <w:bdr w:val="none" w:sz="0" w:space="0" w:color="auto" w:frame="1"/>
        </w:rPr>
        <w:t>Acknowledgement should be given before references including all funding sources</w:t>
      </w:r>
      <w:r w:rsidR="00866AD6" w:rsidRPr="0037726E">
        <w:rPr>
          <w:rFonts w:ascii="Times New Roman" w:eastAsia="Times New Roman" w:hAnsi="Times New Roman" w:cs="Times New Roman"/>
          <w:sz w:val="24"/>
          <w:szCs w:val="24"/>
          <w:bdr w:val="none" w:sz="0" w:space="0" w:color="auto" w:frame="1"/>
        </w:rPr>
        <w:t>.</w:t>
      </w:r>
    </w:p>
    <w:p w:rsidR="00955330" w:rsidRPr="0037726E" w:rsidRDefault="00955330" w:rsidP="00955330">
      <w:pPr>
        <w:spacing w:after="0" w:line="240" w:lineRule="auto"/>
        <w:rPr>
          <w:rFonts w:ascii="Times New Roman" w:eastAsia="Times New Roman" w:hAnsi="Times New Roman" w:cs="Times New Roman"/>
          <w:b/>
          <w:sz w:val="24"/>
          <w:szCs w:val="24"/>
        </w:rPr>
      </w:pPr>
      <w:r w:rsidRPr="0037726E">
        <w:rPr>
          <w:rFonts w:ascii="Times New Roman" w:eastAsia="Times New Roman" w:hAnsi="Times New Roman" w:cs="Times New Roman"/>
          <w:b/>
          <w:sz w:val="24"/>
          <w:szCs w:val="24"/>
        </w:rPr>
        <w:t>Conflict of Interest</w:t>
      </w:r>
    </w:p>
    <w:p w:rsidR="008E41FB" w:rsidRPr="0037726E" w:rsidRDefault="002D3361" w:rsidP="00955330">
      <w:pPr>
        <w:spacing w:line="240" w:lineRule="auto"/>
        <w:jc w:val="both"/>
        <w:rPr>
          <w:rFonts w:ascii="Times New Roman" w:eastAsia="Times New Roman" w:hAnsi="Times New Roman" w:cs="Times New Roman"/>
          <w:sz w:val="24"/>
          <w:szCs w:val="24"/>
        </w:rPr>
      </w:pPr>
      <w:r w:rsidRPr="0037726E">
        <w:rPr>
          <w:rFonts w:ascii="Times New Roman" w:eastAsia="Times New Roman" w:hAnsi="Times New Roman" w:cs="Times New Roman"/>
          <w:sz w:val="24"/>
          <w:szCs w:val="24"/>
        </w:rPr>
        <w:t>The authors have no conflict of interest.</w:t>
      </w:r>
      <w:r w:rsidR="00955330" w:rsidRPr="0037726E">
        <w:rPr>
          <w:rFonts w:ascii="Times New Roman" w:eastAsia="Times New Roman" w:hAnsi="Times New Roman" w:cs="Times New Roman"/>
          <w:sz w:val="24"/>
          <w:szCs w:val="24"/>
        </w:rPr>
        <w:t xml:space="preserve">   </w:t>
      </w:r>
    </w:p>
    <w:p w:rsidR="001558A5" w:rsidRPr="0037726E" w:rsidRDefault="002D3361" w:rsidP="00885B4A">
      <w:pPr>
        <w:pStyle w:val="NoSpacing"/>
        <w:jc w:val="both"/>
        <w:rPr>
          <w:rFonts w:ascii="Times New Roman" w:hAnsi="Times New Roman" w:cs="Times New Roman"/>
          <w:b/>
          <w:sz w:val="24"/>
        </w:rPr>
      </w:pPr>
      <w:r w:rsidRPr="0037726E">
        <w:rPr>
          <w:rFonts w:ascii="Times New Roman" w:hAnsi="Times New Roman" w:cs="Times New Roman"/>
          <w:b/>
          <w:sz w:val="24"/>
        </w:rPr>
        <w:t>References</w:t>
      </w:r>
      <w:r w:rsidR="00943E1C" w:rsidRPr="0037726E">
        <w:rPr>
          <w:rFonts w:ascii="Times New Roman" w:hAnsi="Times New Roman" w:cs="Times New Roman"/>
          <w:b/>
          <w:sz w:val="24"/>
        </w:rPr>
        <w:t xml:space="preserve"> </w:t>
      </w:r>
      <w:r w:rsidR="00943E1C" w:rsidRPr="0037726E">
        <w:rPr>
          <w:rFonts w:ascii="Times New Roman" w:hAnsi="Times New Roman" w:cs="Times New Roman"/>
          <w:color w:val="FF0000"/>
          <w:sz w:val="24"/>
        </w:rPr>
        <w:t>(These citations are random, not checked and set for journal’s demo)</w:t>
      </w:r>
      <w:r w:rsidR="00E00E5D" w:rsidRPr="0037726E">
        <w:rPr>
          <w:rFonts w:ascii="Times New Roman" w:hAnsi="Times New Roman" w:cs="Times New Roman"/>
          <w:b/>
          <w:color w:val="FF0000"/>
          <w:sz w:val="24"/>
        </w:rPr>
        <w:t xml:space="preserve"> </w:t>
      </w:r>
    </w:p>
    <w:p w:rsidR="002D3361" w:rsidRPr="0037726E" w:rsidRDefault="003B621D" w:rsidP="00882342">
      <w:pPr>
        <w:pStyle w:val="NoSpacing"/>
        <w:numPr>
          <w:ilvl w:val="0"/>
          <w:numId w:val="2"/>
        </w:numPr>
        <w:jc w:val="both"/>
        <w:rPr>
          <w:rFonts w:ascii="Times New Roman" w:hAnsi="Times New Roman" w:cs="Times New Roman"/>
          <w:sz w:val="24"/>
        </w:rPr>
      </w:pPr>
      <w:proofErr w:type="spellStart"/>
      <w:r w:rsidRPr="0037726E">
        <w:rPr>
          <w:rFonts w:ascii="Times New Roman" w:hAnsi="Times New Roman" w:cs="Times New Roman"/>
          <w:sz w:val="24"/>
        </w:rPr>
        <w:t>Naima</w:t>
      </w:r>
      <w:proofErr w:type="spellEnd"/>
      <w:r w:rsidR="002D3361" w:rsidRPr="0037726E">
        <w:rPr>
          <w:rFonts w:ascii="Times New Roman" w:hAnsi="Times New Roman" w:cs="Times New Roman"/>
          <w:sz w:val="24"/>
        </w:rPr>
        <w:t xml:space="preserve"> </w:t>
      </w:r>
      <w:r w:rsidRPr="0037726E">
        <w:rPr>
          <w:rFonts w:ascii="Times New Roman" w:hAnsi="Times New Roman" w:cs="Times New Roman"/>
          <w:sz w:val="24"/>
        </w:rPr>
        <w:t>HM</w:t>
      </w:r>
      <w:r w:rsidR="002D3361" w:rsidRPr="0037726E">
        <w:rPr>
          <w:rFonts w:ascii="Times New Roman" w:hAnsi="Times New Roman" w:cs="Times New Roman"/>
          <w:sz w:val="24"/>
        </w:rPr>
        <w:t xml:space="preserve">, </w:t>
      </w:r>
      <w:proofErr w:type="spellStart"/>
      <w:r w:rsidRPr="0037726E">
        <w:rPr>
          <w:rFonts w:ascii="Times New Roman" w:hAnsi="Times New Roman" w:cs="Times New Roman"/>
          <w:sz w:val="24"/>
        </w:rPr>
        <w:t>Kalam</w:t>
      </w:r>
      <w:proofErr w:type="spellEnd"/>
      <w:r w:rsidR="002D3361" w:rsidRPr="0037726E">
        <w:rPr>
          <w:rFonts w:ascii="Times New Roman" w:hAnsi="Times New Roman" w:cs="Times New Roman"/>
          <w:sz w:val="24"/>
        </w:rPr>
        <w:t xml:space="preserve"> </w:t>
      </w:r>
      <w:r w:rsidRPr="0037726E">
        <w:rPr>
          <w:rFonts w:ascii="Times New Roman" w:hAnsi="Times New Roman" w:cs="Times New Roman"/>
          <w:sz w:val="24"/>
        </w:rPr>
        <w:t>MN</w:t>
      </w:r>
      <w:r w:rsidR="002D3361" w:rsidRPr="0037726E">
        <w:rPr>
          <w:rFonts w:ascii="Times New Roman" w:hAnsi="Times New Roman" w:cs="Times New Roman"/>
          <w:sz w:val="24"/>
        </w:rPr>
        <w:t xml:space="preserve">. </w:t>
      </w:r>
      <w:r w:rsidR="000A698C" w:rsidRPr="0037726E">
        <w:rPr>
          <w:rFonts w:ascii="Times New Roman" w:hAnsi="Times New Roman" w:cs="Times New Roman"/>
          <w:sz w:val="24"/>
        </w:rPr>
        <w:t>Plants under threats</w:t>
      </w:r>
      <w:r w:rsidR="002D3361" w:rsidRPr="0037726E">
        <w:rPr>
          <w:rFonts w:ascii="Times New Roman" w:hAnsi="Times New Roman" w:cs="Times New Roman"/>
          <w:sz w:val="24"/>
        </w:rPr>
        <w:t xml:space="preserve">. In: </w:t>
      </w:r>
      <w:proofErr w:type="spellStart"/>
      <w:r w:rsidR="000A698C" w:rsidRPr="0037726E">
        <w:rPr>
          <w:rFonts w:ascii="Times New Roman" w:hAnsi="Times New Roman" w:cs="Times New Roman"/>
          <w:sz w:val="24"/>
        </w:rPr>
        <w:t>Larin</w:t>
      </w:r>
      <w:proofErr w:type="spellEnd"/>
      <w:r w:rsidR="000A698C" w:rsidRPr="0037726E">
        <w:rPr>
          <w:rFonts w:ascii="Times New Roman" w:hAnsi="Times New Roman" w:cs="Times New Roman"/>
          <w:sz w:val="24"/>
        </w:rPr>
        <w:t xml:space="preserve"> L</w:t>
      </w:r>
      <w:r w:rsidR="002D3361" w:rsidRPr="0037726E">
        <w:rPr>
          <w:rFonts w:ascii="Times New Roman" w:hAnsi="Times New Roman" w:cs="Times New Roman"/>
          <w:sz w:val="24"/>
        </w:rPr>
        <w:t xml:space="preserve">, </w:t>
      </w:r>
      <w:proofErr w:type="spellStart"/>
      <w:r w:rsidR="000A698C" w:rsidRPr="0037726E">
        <w:rPr>
          <w:rFonts w:ascii="Times New Roman" w:hAnsi="Times New Roman" w:cs="Times New Roman"/>
          <w:sz w:val="24"/>
        </w:rPr>
        <w:t>Muhit</w:t>
      </w:r>
      <w:proofErr w:type="spellEnd"/>
      <w:r w:rsidR="000A698C" w:rsidRPr="0037726E">
        <w:rPr>
          <w:rFonts w:ascii="Times New Roman" w:hAnsi="Times New Roman" w:cs="Times New Roman"/>
          <w:sz w:val="24"/>
        </w:rPr>
        <w:t xml:space="preserve"> PO</w:t>
      </w:r>
      <w:r w:rsidR="002D3361" w:rsidRPr="0037726E">
        <w:rPr>
          <w:rFonts w:ascii="Times New Roman" w:hAnsi="Times New Roman" w:cs="Times New Roman"/>
          <w:sz w:val="24"/>
        </w:rPr>
        <w:t xml:space="preserve">, editors. </w:t>
      </w:r>
      <w:r w:rsidR="00C11E8F" w:rsidRPr="0037726E">
        <w:rPr>
          <w:rFonts w:ascii="Times New Roman" w:hAnsi="Times New Roman" w:cs="Times New Roman"/>
          <w:sz w:val="24"/>
        </w:rPr>
        <w:t>Climate change effects</w:t>
      </w:r>
      <w:r w:rsidR="002D3361" w:rsidRPr="0037726E">
        <w:rPr>
          <w:rFonts w:ascii="Times New Roman" w:hAnsi="Times New Roman" w:cs="Times New Roman"/>
          <w:sz w:val="24"/>
        </w:rPr>
        <w:t xml:space="preserve">. </w:t>
      </w:r>
      <w:r w:rsidR="003C14CC" w:rsidRPr="0037726E">
        <w:rPr>
          <w:rFonts w:ascii="Times New Roman" w:hAnsi="Times New Roman" w:cs="Times New Roman"/>
          <w:sz w:val="24"/>
        </w:rPr>
        <w:t>Dhaka</w:t>
      </w:r>
      <w:r w:rsidR="002D3361" w:rsidRPr="0037726E">
        <w:rPr>
          <w:rFonts w:ascii="Times New Roman" w:hAnsi="Times New Roman" w:cs="Times New Roman"/>
          <w:sz w:val="24"/>
        </w:rPr>
        <w:t xml:space="preserve">: </w:t>
      </w:r>
      <w:r w:rsidR="003C14CC" w:rsidRPr="0037726E">
        <w:rPr>
          <w:rFonts w:ascii="Times New Roman" w:hAnsi="Times New Roman" w:cs="Times New Roman"/>
          <w:sz w:val="24"/>
        </w:rPr>
        <w:t>BSE Press</w:t>
      </w:r>
      <w:r w:rsidR="002D3361" w:rsidRPr="0037726E">
        <w:rPr>
          <w:rFonts w:ascii="Times New Roman" w:hAnsi="Times New Roman" w:cs="Times New Roman"/>
          <w:sz w:val="24"/>
        </w:rPr>
        <w:t>; 20</w:t>
      </w:r>
      <w:r w:rsidR="003C14CC" w:rsidRPr="0037726E">
        <w:rPr>
          <w:rFonts w:ascii="Times New Roman" w:hAnsi="Times New Roman" w:cs="Times New Roman"/>
          <w:sz w:val="24"/>
        </w:rPr>
        <w:t>21</w:t>
      </w:r>
      <w:r w:rsidR="002D3361" w:rsidRPr="0037726E">
        <w:rPr>
          <w:rFonts w:ascii="Times New Roman" w:hAnsi="Times New Roman" w:cs="Times New Roman"/>
          <w:sz w:val="24"/>
        </w:rPr>
        <w:t xml:space="preserve">. p. </w:t>
      </w:r>
      <w:r w:rsidR="003C14CC" w:rsidRPr="0037726E">
        <w:rPr>
          <w:rFonts w:ascii="Times New Roman" w:hAnsi="Times New Roman" w:cs="Times New Roman"/>
          <w:sz w:val="24"/>
        </w:rPr>
        <w:t>58-65</w:t>
      </w:r>
    </w:p>
    <w:p w:rsidR="0048315C" w:rsidRPr="0037726E" w:rsidRDefault="0048315C" w:rsidP="00882342">
      <w:pPr>
        <w:pStyle w:val="NoSpacing"/>
        <w:numPr>
          <w:ilvl w:val="0"/>
          <w:numId w:val="2"/>
        </w:numPr>
        <w:jc w:val="both"/>
        <w:rPr>
          <w:rFonts w:ascii="Times New Roman" w:hAnsi="Times New Roman" w:cs="Times New Roman"/>
          <w:sz w:val="24"/>
          <w:szCs w:val="24"/>
          <w:shd w:val="clear" w:color="auto" w:fill="FFFFFF"/>
        </w:rPr>
      </w:pPr>
      <w:r w:rsidRPr="0037726E">
        <w:rPr>
          <w:rFonts w:ascii="Times New Roman" w:hAnsi="Times New Roman" w:cs="Times New Roman"/>
          <w:sz w:val="24"/>
          <w:szCs w:val="24"/>
          <w:shd w:val="clear" w:color="auto" w:fill="FFFFFF"/>
        </w:rPr>
        <w:t xml:space="preserve">Gillespie NC, Lewis RJ, </w:t>
      </w:r>
      <w:proofErr w:type="spellStart"/>
      <w:r w:rsidRPr="0037726E">
        <w:rPr>
          <w:rFonts w:ascii="Times New Roman" w:hAnsi="Times New Roman" w:cs="Times New Roman"/>
          <w:sz w:val="24"/>
          <w:szCs w:val="24"/>
          <w:shd w:val="clear" w:color="auto" w:fill="FFFFFF"/>
        </w:rPr>
        <w:t>Pearn</w:t>
      </w:r>
      <w:proofErr w:type="spellEnd"/>
      <w:r w:rsidRPr="0037726E">
        <w:rPr>
          <w:rFonts w:ascii="Times New Roman" w:hAnsi="Times New Roman" w:cs="Times New Roman"/>
          <w:sz w:val="24"/>
          <w:szCs w:val="24"/>
          <w:shd w:val="clear" w:color="auto" w:fill="FFFFFF"/>
        </w:rPr>
        <w:t xml:space="preserve"> JH, Bourke ATC, Holmes MJ, Bourke JB, et al. Ciguatera in Australia: occurrence, clinical features, pathophysiology and management. Med J Aust. 1986</w:t>
      </w:r>
      <w:proofErr w:type="gramStart"/>
      <w:r w:rsidRPr="0037726E">
        <w:rPr>
          <w:rFonts w:ascii="Times New Roman" w:hAnsi="Times New Roman" w:cs="Times New Roman"/>
          <w:sz w:val="24"/>
          <w:szCs w:val="24"/>
          <w:shd w:val="clear" w:color="auto" w:fill="FFFFFF"/>
        </w:rPr>
        <w:t>;145:584</w:t>
      </w:r>
      <w:proofErr w:type="gramEnd"/>
      <w:r w:rsidRPr="0037726E">
        <w:rPr>
          <w:rFonts w:ascii="Times New Roman" w:hAnsi="Times New Roman" w:cs="Times New Roman"/>
          <w:sz w:val="24"/>
          <w:szCs w:val="24"/>
          <w:shd w:val="clear" w:color="auto" w:fill="FFFFFF"/>
        </w:rPr>
        <w:t>-90.</w:t>
      </w:r>
      <w:r w:rsidR="00087674" w:rsidRPr="0037726E">
        <w:rPr>
          <w:rFonts w:ascii="Times New Roman" w:hAnsi="Times New Roman" w:cs="Times New Roman"/>
          <w:sz w:val="24"/>
        </w:rPr>
        <w:t xml:space="preserve"> </w:t>
      </w:r>
      <w:hyperlink r:id="rId9" w:history="1">
        <w:r w:rsidR="00087674" w:rsidRPr="0037726E">
          <w:rPr>
            <w:rStyle w:val="Hyperlink"/>
            <w:rFonts w:ascii="Times New Roman" w:hAnsi="Times New Roman" w:cs="Times New Roman"/>
            <w:sz w:val="24"/>
          </w:rPr>
          <w:t>https://doi.org/10.5694/j.1326-5377.1986.tb139504.x</w:t>
        </w:r>
      </w:hyperlink>
    </w:p>
    <w:p w:rsidR="002D3361" w:rsidRPr="0037726E" w:rsidRDefault="004A44F7" w:rsidP="00882342">
      <w:pPr>
        <w:pStyle w:val="NoSpacing"/>
        <w:numPr>
          <w:ilvl w:val="0"/>
          <w:numId w:val="2"/>
        </w:numPr>
        <w:jc w:val="both"/>
        <w:rPr>
          <w:rFonts w:ascii="Times New Roman" w:hAnsi="Times New Roman" w:cs="Times New Roman"/>
          <w:sz w:val="24"/>
        </w:rPr>
      </w:pPr>
      <w:r w:rsidRPr="0037726E">
        <w:rPr>
          <w:rFonts w:ascii="Times New Roman" w:hAnsi="Times New Roman" w:cs="Times New Roman"/>
          <w:sz w:val="24"/>
        </w:rPr>
        <w:t>Drummond PD. Triggers of motion sickness in migraine sufferers. Headache. 2005</w:t>
      </w:r>
      <w:proofErr w:type="gramStart"/>
      <w:r w:rsidRPr="0037726E">
        <w:rPr>
          <w:rFonts w:ascii="Times New Roman" w:hAnsi="Times New Roman" w:cs="Times New Roman"/>
          <w:sz w:val="24"/>
        </w:rPr>
        <w:t>;45</w:t>
      </w:r>
      <w:proofErr w:type="gramEnd"/>
      <w:r w:rsidRPr="0037726E">
        <w:rPr>
          <w:rFonts w:ascii="Times New Roman" w:hAnsi="Times New Roman" w:cs="Times New Roman"/>
          <w:sz w:val="24"/>
        </w:rPr>
        <w:t>(6):653-6.</w:t>
      </w:r>
      <w:r w:rsidR="00087674" w:rsidRPr="0037726E">
        <w:rPr>
          <w:rFonts w:ascii="Times New Roman" w:hAnsi="Times New Roman" w:cs="Times New Roman"/>
          <w:sz w:val="24"/>
        </w:rPr>
        <w:t xml:space="preserve"> </w:t>
      </w:r>
      <w:hyperlink r:id="rId10" w:history="1">
        <w:r w:rsidR="00087674" w:rsidRPr="0037726E">
          <w:rPr>
            <w:rStyle w:val="Hyperlink"/>
            <w:rFonts w:ascii="Times New Roman" w:hAnsi="Times New Roman" w:cs="Times New Roman"/>
            <w:sz w:val="24"/>
          </w:rPr>
          <w:t>https://doi.org/10.5694/j.1326-5377.1986.tb138505.x</w:t>
        </w:r>
      </w:hyperlink>
      <w:r w:rsidR="002D3361" w:rsidRPr="0037726E">
        <w:rPr>
          <w:rFonts w:ascii="Times New Roman" w:hAnsi="Times New Roman" w:cs="Times New Roman"/>
          <w:sz w:val="24"/>
        </w:rPr>
        <w:t xml:space="preserve"> </w:t>
      </w:r>
    </w:p>
    <w:p w:rsidR="00E00234" w:rsidRPr="0037726E" w:rsidRDefault="002D3361" w:rsidP="00882342">
      <w:pPr>
        <w:pStyle w:val="NoSpacing"/>
        <w:numPr>
          <w:ilvl w:val="0"/>
          <w:numId w:val="2"/>
        </w:numPr>
        <w:jc w:val="both"/>
        <w:rPr>
          <w:rFonts w:ascii="Times New Roman" w:hAnsi="Times New Roman" w:cs="Times New Roman"/>
          <w:sz w:val="24"/>
        </w:rPr>
      </w:pPr>
      <w:r w:rsidRPr="0037726E">
        <w:rPr>
          <w:rFonts w:ascii="Times New Roman" w:hAnsi="Times New Roman" w:cs="Times New Roman"/>
          <w:sz w:val="24"/>
        </w:rPr>
        <w:t xml:space="preserve">Lavelle P. Mental state of the nation. Health matters [Internet]. ABC online; 2005 May 19 [cited 2005 Jul 1]. Available from: </w:t>
      </w:r>
      <w:hyperlink r:id="rId11" w:history="1">
        <w:r w:rsidR="00EA1966" w:rsidRPr="0037726E">
          <w:rPr>
            <w:rStyle w:val="Hyperlink"/>
            <w:rFonts w:ascii="Times New Roman" w:hAnsi="Times New Roman" w:cs="Times New Roman"/>
            <w:sz w:val="24"/>
          </w:rPr>
          <w:t>http://abc.net.au/health/features/mentalstate/</w:t>
        </w:r>
      </w:hyperlink>
    </w:p>
    <w:p w:rsidR="00F11270" w:rsidRPr="0037726E" w:rsidRDefault="00A275F2" w:rsidP="00882342">
      <w:pPr>
        <w:pStyle w:val="NoSpacing"/>
        <w:numPr>
          <w:ilvl w:val="0"/>
          <w:numId w:val="2"/>
        </w:numPr>
        <w:jc w:val="both"/>
        <w:rPr>
          <w:rFonts w:ascii="Times New Roman" w:hAnsi="Times New Roman" w:cs="Times New Roman"/>
          <w:sz w:val="24"/>
        </w:rPr>
      </w:pPr>
      <w:r w:rsidRPr="0037726E">
        <w:rPr>
          <w:rFonts w:ascii="Times New Roman" w:hAnsi="Times New Roman" w:cs="Times New Roman"/>
          <w:sz w:val="24"/>
        </w:rPr>
        <w:t>Ahmed N</w:t>
      </w:r>
      <w:r w:rsidR="002D3361" w:rsidRPr="0037726E">
        <w:rPr>
          <w:rFonts w:ascii="Times New Roman" w:hAnsi="Times New Roman" w:cs="Times New Roman"/>
          <w:sz w:val="24"/>
        </w:rPr>
        <w:t xml:space="preserve">, </w:t>
      </w:r>
      <w:proofErr w:type="spellStart"/>
      <w:r w:rsidRPr="0037726E">
        <w:rPr>
          <w:rFonts w:ascii="Times New Roman" w:hAnsi="Times New Roman" w:cs="Times New Roman"/>
          <w:sz w:val="24"/>
        </w:rPr>
        <w:t>Saiman</w:t>
      </w:r>
      <w:proofErr w:type="spellEnd"/>
      <w:r w:rsidRPr="0037726E">
        <w:rPr>
          <w:rFonts w:ascii="Times New Roman" w:hAnsi="Times New Roman" w:cs="Times New Roman"/>
          <w:sz w:val="24"/>
        </w:rPr>
        <w:t xml:space="preserve"> S</w:t>
      </w:r>
      <w:r w:rsidR="002D3361" w:rsidRPr="0037726E">
        <w:rPr>
          <w:rFonts w:ascii="Times New Roman" w:hAnsi="Times New Roman" w:cs="Times New Roman"/>
          <w:sz w:val="24"/>
        </w:rPr>
        <w:t xml:space="preserve">. </w:t>
      </w:r>
      <w:r w:rsidRPr="0037726E">
        <w:rPr>
          <w:rFonts w:ascii="Times New Roman" w:hAnsi="Times New Roman" w:cs="Times New Roman"/>
          <w:sz w:val="24"/>
        </w:rPr>
        <w:t>The plant based production system</w:t>
      </w:r>
      <w:r w:rsidR="002D3361" w:rsidRPr="0037726E">
        <w:rPr>
          <w:rFonts w:ascii="Times New Roman" w:hAnsi="Times New Roman" w:cs="Times New Roman"/>
          <w:sz w:val="24"/>
        </w:rPr>
        <w:t xml:space="preserve">. </w:t>
      </w:r>
      <w:r w:rsidR="000F24C3" w:rsidRPr="0037726E">
        <w:rPr>
          <w:rFonts w:ascii="Times New Roman" w:hAnsi="Times New Roman" w:cs="Times New Roman"/>
          <w:sz w:val="24"/>
        </w:rPr>
        <w:t>Prod. Syst.</w:t>
      </w:r>
      <w:r w:rsidR="002D3361" w:rsidRPr="0037726E">
        <w:rPr>
          <w:rFonts w:ascii="Times New Roman" w:hAnsi="Times New Roman" w:cs="Times New Roman"/>
          <w:sz w:val="24"/>
        </w:rPr>
        <w:t xml:space="preserve"> [Internet]. 2005 [cited 20</w:t>
      </w:r>
      <w:r w:rsidR="00F11270" w:rsidRPr="0037726E">
        <w:rPr>
          <w:rFonts w:ascii="Times New Roman" w:hAnsi="Times New Roman" w:cs="Times New Roman"/>
          <w:sz w:val="24"/>
        </w:rPr>
        <w:t>20 Jun</w:t>
      </w:r>
      <w:r w:rsidR="002D3361" w:rsidRPr="0037726E">
        <w:rPr>
          <w:rFonts w:ascii="Times New Roman" w:hAnsi="Times New Roman" w:cs="Times New Roman"/>
          <w:sz w:val="24"/>
        </w:rPr>
        <w:t xml:space="preserve"> </w:t>
      </w:r>
      <w:r w:rsidR="00F11270" w:rsidRPr="0037726E">
        <w:rPr>
          <w:rFonts w:ascii="Times New Roman" w:hAnsi="Times New Roman" w:cs="Times New Roman"/>
          <w:sz w:val="24"/>
        </w:rPr>
        <w:t>12]</w:t>
      </w:r>
      <w:proofErr w:type="gramStart"/>
      <w:r w:rsidR="00F11270" w:rsidRPr="0037726E">
        <w:rPr>
          <w:rFonts w:ascii="Times New Roman" w:hAnsi="Times New Roman" w:cs="Times New Roman"/>
          <w:sz w:val="24"/>
        </w:rPr>
        <w:t>;22</w:t>
      </w:r>
      <w:proofErr w:type="gramEnd"/>
      <w:r w:rsidR="00F11270" w:rsidRPr="0037726E">
        <w:rPr>
          <w:rFonts w:ascii="Times New Roman" w:hAnsi="Times New Roman" w:cs="Times New Roman"/>
          <w:sz w:val="24"/>
        </w:rPr>
        <w:t xml:space="preserve">(2):25-29. </w:t>
      </w:r>
      <w:hyperlink r:id="rId12" w:history="1">
        <w:r w:rsidR="00F11270" w:rsidRPr="0037726E">
          <w:rPr>
            <w:rStyle w:val="Hyperlink"/>
            <w:rFonts w:ascii="Times New Roman" w:hAnsi="Times New Roman" w:cs="Times New Roman"/>
            <w:sz w:val="24"/>
          </w:rPr>
          <w:t>https://doi.org/xxx/yyy.2021.01.05</w:t>
        </w:r>
      </w:hyperlink>
    </w:p>
    <w:p w:rsidR="006B36B6" w:rsidRPr="0037726E" w:rsidRDefault="002D3361" w:rsidP="00882342">
      <w:pPr>
        <w:pStyle w:val="NoSpacing"/>
        <w:numPr>
          <w:ilvl w:val="0"/>
          <w:numId w:val="2"/>
        </w:numPr>
        <w:jc w:val="both"/>
        <w:rPr>
          <w:rFonts w:ascii="Times New Roman" w:hAnsi="Times New Roman" w:cs="Times New Roman"/>
          <w:sz w:val="24"/>
        </w:rPr>
      </w:pPr>
      <w:proofErr w:type="spellStart"/>
      <w:r w:rsidRPr="0037726E">
        <w:rPr>
          <w:rFonts w:ascii="Times New Roman" w:hAnsi="Times New Roman" w:cs="Times New Roman"/>
          <w:sz w:val="24"/>
        </w:rPr>
        <w:t>Khalifa</w:t>
      </w:r>
      <w:proofErr w:type="spellEnd"/>
      <w:r w:rsidRPr="0037726E">
        <w:rPr>
          <w:rFonts w:ascii="Times New Roman" w:hAnsi="Times New Roman" w:cs="Times New Roman"/>
          <w:sz w:val="24"/>
        </w:rPr>
        <w:t xml:space="preserve"> ME, </w:t>
      </w:r>
      <w:proofErr w:type="spellStart"/>
      <w:r w:rsidRPr="0037726E">
        <w:rPr>
          <w:rFonts w:ascii="Times New Roman" w:hAnsi="Times New Roman" w:cs="Times New Roman"/>
          <w:sz w:val="24"/>
        </w:rPr>
        <w:t>Elmessiry</w:t>
      </w:r>
      <w:proofErr w:type="spellEnd"/>
      <w:r w:rsidRPr="0037726E">
        <w:rPr>
          <w:rFonts w:ascii="Times New Roman" w:hAnsi="Times New Roman" w:cs="Times New Roman"/>
          <w:sz w:val="24"/>
        </w:rPr>
        <w:t xml:space="preserve"> HM, </w:t>
      </w:r>
      <w:proofErr w:type="spellStart"/>
      <w:r w:rsidRPr="0037726E">
        <w:rPr>
          <w:rFonts w:ascii="Times New Roman" w:hAnsi="Times New Roman" w:cs="Times New Roman"/>
          <w:sz w:val="24"/>
        </w:rPr>
        <w:t>ElBahnasy</w:t>
      </w:r>
      <w:proofErr w:type="spellEnd"/>
      <w:r w:rsidRPr="0037726E">
        <w:rPr>
          <w:rFonts w:ascii="Times New Roman" w:hAnsi="Times New Roman" w:cs="Times New Roman"/>
          <w:sz w:val="24"/>
        </w:rPr>
        <w:t xml:space="preserve"> KM, Ramadan HMM. Medical image registration using mutual information similarity measure. In: Lim CT, </w:t>
      </w:r>
      <w:proofErr w:type="spellStart"/>
      <w:r w:rsidRPr="0037726E">
        <w:rPr>
          <w:rFonts w:ascii="Times New Roman" w:hAnsi="Times New Roman" w:cs="Times New Roman"/>
          <w:sz w:val="24"/>
        </w:rPr>
        <w:t>Goh</w:t>
      </w:r>
      <w:proofErr w:type="spellEnd"/>
      <w:r w:rsidRPr="0037726E">
        <w:rPr>
          <w:rFonts w:ascii="Times New Roman" w:hAnsi="Times New Roman" w:cs="Times New Roman"/>
          <w:sz w:val="24"/>
        </w:rPr>
        <w:t xml:space="preserve"> JCH, editors. Icbme2008: Proceedings of the 13th International Conference on Biomedical Engineering; 2008 Dec 3-6; Singapore. Dordrecht: Springer; 2009. p. 151-55. </w:t>
      </w:r>
      <w:hyperlink r:id="rId13" w:history="1">
        <w:r w:rsidR="006B36B6" w:rsidRPr="0037726E">
          <w:rPr>
            <w:rStyle w:val="Hyperlink"/>
            <w:rFonts w:ascii="Times New Roman" w:hAnsi="Times New Roman" w:cs="Times New Roman"/>
            <w:sz w:val="24"/>
          </w:rPr>
          <w:t>https://doi.org/10.1007/978-3-540-92841-6_37</w:t>
        </w:r>
      </w:hyperlink>
    </w:p>
    <w:p w:rsidR="006B36B6" w:rsidRPr="0037726E" w:rsidRDefault="006B36B6" w:rsidP="006B36B6">
      <w:pPr>
        <w:pStyle w:val="NoSpacing"/>
        <w:ind w:left="720"/>
        <w:jc w:val="both"/>
        <w:rPr>
          <w:rFonts w:ascii="Times New Roman" w:hAnsi="Times New Roman" w:cs="Times New Roman"/>
          <w:sz w:val="24"/>
        </w:rPr>
      </w:pPr>
    </w:p>
    <w:p w:rsidR="002D3361" w:rsidRPr="0037726E" w:rsidRDefault="006B36B6" w:rsidP="006B36B6">
      <w:pPr>
        <w:pStyle w:val="NoSpacing"/>
        <w:jc w:val="both"/>
        <w:rPr>
          <w:rFonts w:ascii="Times New Roman" w:hAnsi="Times New Roman" w:cs="Times New Roman"/>
          <w:sz w:val="24"/>
        </w:rPr>
      </w:pPr>
      <w:r w:rsidRPr="0037726E">
        <w:rPr>
          <w:rFonts w:ascii="Times New Roman" w:hAnsi="Times New Roman" w:cs="Times New Roman"/>
          <w:color w:val="FF0000"/>
          <w:sz w:val="24"/>
        </w:rPr>
        <w:t xml:space="preserve">Know more on journals referencing, visit </w:t>
      </w:r>
      <w:hyperlink r:id="rId14" w:history="1">
        <w:r w:rsidRPr="0037726E">
          <w:rPr>
            <w:rStyle w:val="Hyperlink"/>
            <w:rFonts w:ascii="Times New Roman" w:eastAsia="Times New Roman" w:hAnsi="Times New Roman" w:cs="Times New Roman"/>
            <w:sz w:val="24"/>
            <w:szCs w:val="24"/>
            <w:bdr w:val="none" w:sz="0" w:space="0" w:color="auto" w:frame="1"/>
          </w:rPr>
          <w:t>https://libguides.murdoch.edu.au/Vancouver</w:t>
        </w:r>
      </w:hyperlink>
      <w:r w:rsidRPr="0037726E">
        <w:rPr>
          <w:rFonts w:ascii="Times New Roman" w:eastAsia="Times New Roman" w:hAnsi="Times New Roman" w:cs="Times New Roman"/>
          <w:color w:val="0070C0"/>
          <w:sz w:val="24"/>
          <w:szCs w:val="24"/>
          <w:u w:val="single"/>
          <w:bdr w:val="none" w:sz="0" w:space="0" w:color="auto" w:frame="1"/>
        </w:rPr>
        <w:t xml:space="preserve"> </w:t>
      </w:r>
      <w:r w:rsidR="002D3361" w:rsidRPr="0037726E">
        <w:rPr>
          <w:rFonts w:ascii="Times New Roman" w:hAnsi="Times New Roman" w:cs="Times New Roman"/>
          <w:sz w:val="24"/>
        </w:rPr>
        <w:t xml:space="preserve"> </w:t>
      </w:r>
    </w:p>
    <w:sectPr w:rsidR="002D3361" w:rsidRPr="0037726E" w:rsidSect="0037726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50" w:rsidRDefault="00EC4050" w:rsidP="00D221E0">
      <w:pPr>
        <w:spacing w:after="0" w:line="240" w:lineRule="auto"/>
      </w:pPr>
      <w:r>
        <w:separator/>
      </w:r>
    </w:p>
  </w:endnote>
  <w:endnote w:type="continuationSeparator" w:id="0">
    <w:p w:rsidR="00EC4050" w:rsidRDefault="00EC4050" w:rsidP="00D2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4D" w:rsidRDefault="00D04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4D" w:rsidRDefault="00D04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4D" w:rsidRDefault="00D04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50" w:rsidRDefault="00EC4050" w:rsidP="00D221E0">
      <w:pPr>
        <w:spacing w:after="0" w:line="240" w:lineRule="auto"/>
      </w:pPr>
      <w:r>
        <w:separator/>
      </w:r>
    </w:p>
  </w:footnote>
  <w:footnote w:type="continuationSeparator" w:id="0">
    <w:p w:rsidR="00EC4050" w:rsidRDefault="00EC4050" w:rsidP="00D22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4D" w:rsidRDefault="00D04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E0" w:rsidRDefault="00D221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4D" w:rsidRDefault="00D04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14B73"/>
    <w:multiLevelType w:val="hybridMultilevel"/>
    <w:tmpl w:val="8D86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52F60"/>
    <w:multiLevelType w:val="hybridMultilevel"/>
    <w:tmpl w:val="6578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F0"/>
    <w:rsid w:val="00023A33"/>
    <w:rsid w:val="00024A93"/>
    <w:rsid w:val="00054229"/>
    <w:rsid w:val="00085180"/>
    <w:rsid w:val="00087674"/>
    <w:rsid w:val="000A1C0C"/>
    <w:rsid w:val="000A698C"/>
    <w:rsid w:val="000D535A"/>
    <w:rsid w:val="000E35DB"/>
    <w:rsid w:val="000F0184"/>
    <w:rsid w:val="000F24C3"/>
    <w:rsid w:val="00123D31"/>
    <w:rsid w:val="00125748"/>
    <w:rsid w:val="001558A5"/>
    <w:rsid w:val="00176757"/>
    <w:rsid w:val="00180C25"/>
    <w:rsid w:val="001C45D5"/>
    <w:rsid w:val="001D6D7C"/>
    <w:rsid w:val="002315A2"/>
    <w:rsid w:val="002354A4"/>
    <w:rsid w:val="002603E1"/>
    <w:rsid w:val="002712F5"/>
    <w:rsid w:val="002A0EA6"/>
    <w:rsid w:val="002D0CA0"/>
    <w:rsid w:val="002D1B2F"/>
    <w:rsid w:val="002D3361"/>
    <w:rsid w:val="002D5D00"/>
    <w:rsid w:val="002E11BB"/>
    <w:rsid w:val="002F334D"/>
    <w:rsid w:val="002F6B0C"/>
    <w:rsid w:val="00303A2C"/>
    <w:rsid w:val="00316A7B"/>
    <w:rsid w:val="0032785B"/>
    <w:rsid w:val="003332CA"/>
    <w:rsid w:val="00350403"/>
    <w:rsid w:val="0035721D"/>
    <w:rsid w:val="0037726E"/>
    <w:rsid w:val="00393A60"/>
    <w:rsid w:val="003B621D"/>
    <w:rsid w:val="003C14CC"/>
    <w:rsid w:val="003E1C89"/>
    <w:rsid w:val="003F0482"/>
    <w:rsid w:val="003F6690"/>
    <w:rsid w:val="00411BA1"/>
    <w:rsid w:val="00424CD2"/>
    <w:rsid w:val="00454266"/>
    <w:rsid w:val="0048315C"/>
    <w:rsid w:val="00495975"/>
    <w:rsid w:val="004A44F7"/>
    <w:rsid w:val="004B1993"/>
    <w:rsid w:val="004B62DD"/>
    <w:rsid w:val="00503337"/>
    <w:rsid w:val="00510AA3"/>
    <w:rsid w:val="00532225"/>
    <w:rsid w:val="005578CC"/>
    <w:rsid w:val="00570001"/>
    <w:rsid w:val="005B1CF0"/>
    <w:rsid w:val="005D0F39"/>
    <w:rsid w:val="00602F64"/>
    <w:rsid w:val="00603BD0"/>
    <w:rsid w:val="0060460A"/>
    <w:rsid w:val="00626B9B"/>
    <w:rsid w:val="00633ABC"/>
    <w:rsid w:val="00635923"/>
    <w:rsid w:val="0066046C"/>
    <w:rsid w:val="00674987"/>
    <w:rsid w:val="00692BDD"/>
    <w:rsid w:val="00696B45"/>
    <w:rsid w:val="006B36B6"/>
    <w:rsid w:val="006B68B3"/>
    <w:rsid w:val="006C7826"/>
    <w:rsid w:val="006E0296"/>
    <w:rsid w:val="00707702"/>
    <w:rsid w:val="0072623C"/>
    <w:rsid w:val="00743851"/>
    <w:rsid w:val="0081577D"/>
    <w:rsid w:val="008171C7"/>
    <w:rsid w:val="00821795"/>
    <w:rsid w:val="00866AD6"/>
    <w:rsid w:val="00882342"/>
    <w:rsid w:val="00885B4A"/>
    <w:rsid w:val="00886934"/>
    <w:rsid w:val="008A0754"/>
    <w:rsid w:val="008C22B0"/>
    <w:rsid w:val="008E41FB"/>
    <w:rsid w:val="00902E32"/>
    <w:rsid w:val="00911544"/>
    <w:rsid w:val="00943E1C"/>
    <w:rsid w:val="00955330"/>
    <w:rsid w:val="0098190F"/>
    <w:rsid w:val="00996004"/>
    <w:rsid w:val="009C6766"/>
    <w:rsid w:val="009F6B7E"/>
    <w:rsid w:val="009F741F"/>
    <w:rsid w:val="00A04C42"/>
    <w:rsid w:val="00A232DD"/>
    <w:rsid w:val="00A275F2"/>
    <w:rsid w:val="00A52489"/>
    <w:rsid w:val="00A74EE8"/>
    <w:rsid w:val="00AB0CCD"/>
    <w:rsid w:val="00AC1032"/>
    <w:rsid w:val="00AC4B8A"/>
    <w:rsid w:val="00AE3EB8"/>
    <w:rsid w:val="00AE7143"/>
    <w:rsid w:val="00AE7214"/>
    <w:rsid w:val="00AF35F5"/>
    <w:rsid w:val="00B2474A"/>
    <w:rsid w:val="00B44EFC"/>
    <w:rsid w:val="00B547D5"/>
    <w:rsid w:val="00B84CE9"/>
    <w:rsid w:val="00B96272"/>
    <w:rsid w:val="00BC08E4"/>
    <w:rsid w:val="00BD209D"/>
    <w:rsid w:val="00BE3B76"/>
    <w:rsid w:val="00C11E8F"/>
    <w:rsid w:val="00C45D3D"/>
    <w:rsid w:val="00C63467"/>
    <w:rsid w:val="00C636CF"/>
    <w:rsid w:val="00D0494D"/>
    <w:rsid w:val="00D221E0"/>
    <w:rsid w:val="00D2687E"/>
    <w:rsid w:val="00D45E18"/>
    <w:rsid w:val="00D815FC"/>
    <w:rsid w:val="00D92A38"/>
    <w:rsid w:val="00DA3000"/>
    <w:rsid w:val="00DA39BB"/>
    <w:rsid w:val="00DA7654"/>
    <w:rsid w:val="00E00234"/>
    <w:rsid w:val="00E00E5D"/>
    <w:rsid w:val="00E03D23"/>
    <w:rsid w:val="00E41C7E"/>
    <w:rsid w:val="00E51671"/>
    <w:rsid w:val="00E54BA3"/>
    <w:rsid w:val="00EA01D9"/>
    <w:rsid w:val="00EA1966"/>
    <w:rsid w:val="00EA29C9"/>
    <w:rsid w:val="00EC4050"/>
    <w:rsid w:val="00EE5467"/>
    <w:rsid w:val="00EF2635"/>
    <w:rsid w:val="00EF7096"/>
    <w:rsid w:val="00F071A5"/>
    <w:rsid w:val="00F11270"/>
    <w:rsid w:val="00F1477E"/>
    <w:rsid w:val="00F14D77"/>
    <w:rsid w:val="00F36270"/>
    <w:rsid w:val="00F47F85"/>
    <w:rsid w:val="00F5115F"/>
    <w:rsid w:val="00F57BB2"/>
    <w:rsid w:val="00F60AD5"/>
    <w:rsid w:val="00F707AD"/>
    <w:rsid w:val="00F74339"/>
    <w:rsid w:val="00F74578"/>
    <w:rsid w:val="00F74CE3"/>
    <w:rsid w:val="00F770F4"/>
    <w:rsid w:val="00F80CE0"/>
    <w:rsid w:val="00FB36FC"/>
    <w:rsid w:val="00FF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489"/>
    <w:pPr>
      <w:spacing w:after="0" w:line="240" w:lineRule="auto"/>
    </w:pPr>
  </w:style>
  <w:style w:type="table" w:styleId="TableGrid">
    <w:name w:val="Table Grid"/>
    <w:basedOn w:val="TableNormal"/>
    <w:uiPriority w:val="59"/>
    <w:rsid w:val="00D4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1E0"/>
  </w:style>
  <w:style w:type="paragraph" w:styleId="Footer">
    <w:name w:val="footer"/>
    <w:basedOn w:val="Normal"/>
    <w:link w:val="FooterChar"/>
    <w:uiPriority w:val="99"/>
    <w:unhideWhenUsed/>
    <w:rsid w:val="00D22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1E0"/>
  </w:style>
  <w:style w:type="character" w:styleId="Hyperlink">
    <w:name w:val="Hyperlink"/>
    <w:basedOn w:val="DefaultParagraphFont"/>
    <w:uiPriority w:val="99"/>
    <w:unhideWhenUsed/>
    <w:rsid w:val="00996004"/>
    <w:rPr>
      <w:color w:val="0000FF" w:themeColor="hyperlink"/>
      <w:u w:val="single"/>
    </w:rPr>
  </w:style>
  <w:style w:type="character" w:styleId="LineNumber">
    <w:name w:val="line number"/>
    <w:basedOn w:val="DefaultParagraphFont"/>
    <w:uiPriority w:val="99"/>
    <w:semiHidden/>
    <w:unhideWhenUsed/>
    <w:rsid w:val="00377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489"/>
    <w:pPr>
      <w:spacing w:after="0" w:line="240" w:lineRule="auto"/>
    </w:pPr>
  </w:style>
  <w:style w:type="table" w:styleId="TableGrid">
    <w:name w:val="Table Grid"/>
    <w:basedOn w:val="TableNormal"/>
    <w:uiPriority w:val="59"/>
    <w:rsid w:val="00D4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1E0"/>
  </w:style>
  <w:style w:type="paragraph" w:styleId="Footer">
    <w:name w:val="footer"/>
    <w:basedOn w:val="Normal"/>
    <w:link w:val="FooterChar"/>
    <w:uiPriority w:val="99"/>
    <w:unhideWhenUsed/>
    <w:rsid w:val="00D22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1E0"/>
  </w:style>
  <w:style w:type="character" w:styleId="Hyperlink">
    <w:name w:val="Hyperlink"/>
    <w:basedOn w:val="DefaultParagraphFont"/>
    <w:uiPriority w:val="99"/>
    <w:unhideWhenUsed/>
    <w:rsid w:val="00996004"/>
    <w:rPr>
      <w:color w:val="0000FF" w:themeColor="hyperlink"/>
      <w:u w:val="single"/>
    </w:rPr>
  </w:style>
  <w:style w:type="character" w:styleId="LineNumber">
    <w:name w:val="line number"/>
    <w:basedOn w:val="DefaultParagraphFont"/>
    <w:uiPriority w:val="99"/>
    <w:semiHidden/>
    <w:unhideWhenUsed/>
    <w:rsid w:val="0037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bbd.com" TargetMode="External"/><Relationship Id="rId13" Type="http://schemas.openxmlformats.org/officeDocument/2006/relationships/hyperlink" Target="https://doi.org/10.1007/978-3-540-92841-6_37"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xxx/yyy.2021.01.0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bc.net.au/health/features/mentalsta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5694/j.1326-5377.1986.tb138505.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5694/j.1326-5377.1986.tb139504.x" TargetMode="External"/><Relationship Id="rId14" Type="http://schemas.openxmlformats.org/officeDocument/2006/relationships/hyperlink" Target="https://libguides.murdoch.edu.au/Vancouv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dc:creator>
  <cp:lastModifiedBy>Riyad</cp:lastModifiedBy>
  <cp:revision>144</cp:revision>
  <cp:lastPrinted>2021-05-03T19:23:00Z</cp:lastPrinted>
  <dcterms:created xsi:type="dcterms:W3CDTF">2021-03-19T05:38:00Z</dcterms:created>
  <dcterms:modified xsi:type="dcterms:W3CDTF">2021-05-03T19:23:00Z</dcterms:modified>
</cp:coreProperties>
</file>